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9ECAB" w14:textId="761AFA20" w:rsidR="005B3FD0" w:rsidRPr="0056543A" w:rsidRDefault="0056543A" w:rsidP="008D2A89">
      <w:pPr>
        <w:tabs>
          <w:tab w:val="left" w:pos="851"/>
          <w:tab w:val="left" w:pos="1540"/>
          <w:tab w:val="left" w:pos="1925"/>
        </w:tabs>
        <w:jc w:val="center"/>
        <w:rPr>
          <w:rFonts w:asciiTheme="minorHAnsi" w:hAnsiTheme="minorHAnsi" w:cstheme="minorHAnsi"/>
          <w:b/>
          <w:color w:val="262626"/>
          <w:sz w:val="22"/>
          <w:szCs w:val="22"/>
        </w:rPr>
      </w:pPr>
      <w:r w:rsidRPr="0056543A">
        <w:rPr>
          <w:rFonts w:asciiTheme="minorHAnsi" w:hAnsiTheme="minorHAnsi" w:cstheme="minorHAnsi"/>
          <w:b/>
          <w:bCs/>
          <w:smallCaps/>
          <w:noProof/>
          <w:color w:val="262626"/>
          <w:sz w:val="22"/>
          <w:szCs w:val="22"/>
        </w:rPr>
        <w:pict w14:anchorId="1B23BCD0">
          <v:rect id="_x0000_i1025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  </w:pict>
      </w:r>
    </w:p>
    <w:p w14:paraId="68B914C4" w14:textId="2BB23700" w:rsidR="005B3FD0" w:rsidRPr="0056543A" w:rsidRDefault="005B3FD0" w:rsidP="00BD4168">
      <w:pPr>
        <w:tabs>
          <w:tab w:val="left" w:pos="851"/>
          <w:tab w:val="left" w:pos="1540"/>
          <w:tab w:val="left" w:pos="1925"/>
        </w:tabs>
        <w:rPr>
          <w:rFonts w:asciiTheme="minorHAnsi" w:hAnsiTheme="minorHAnsi" w:cstheme="minorHAnsi"/>
          <w:b/>
          <w:bCs/>
          <w:color w:val="262626"/>
          <w:sz w:val="22"/>
          <w:szCs w:val="22"/>
        </w:rPr>
      </w:pPr>
      <w:r w:rsidRPr="0056543A">
        <w:rPr>
          <w:rFonts w:asciiTheme="minorHAnsi" w:hAnsiTheme="minorHAnsi" w:cstheme="minorHAnsi"/>
          <w:noProof/>
          <w:color w:val="262626" w:themeColor="text1" w:themeTint="D9"/>
          <w:lang w:eastAsia="en-AU"/>
        </w:rPr>
        <w:drawing>
          <wp:anchor distT="0" distB="0" distL="114300" distR="114300" simplePos="0" relativeHeight="251660288" behindDoc="0" locked="0" layoutInCell="1" allowOverlap="1" wp14:anchorId="6B694660" wp14:editId="46EE73D8">
            <wp:simplePos x="0" y="0"/>
            <wp:positionH relativeFrom="column">
              <wp:posOffset>4421505</wp:posOffset>
            </wp:positionH>
            <wp:positionV relativeFrom="paragraph">
              <wp:posOffset>90170</wp:posOffset>
            </wp:positionV>
            <wp:extent cx="1990725" cy="377551"/>
            <wp:effectExtent l="0" t="0" r="0" b="3810"/>
            <wp:wrapNone/>
            <wp:docPr id="1067564167" name="Picture 1067564167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 up of a sig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77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543A">
        <w:rPr>
          <w:rFonts w:asciiTheme="minorHAnsi" w:hAnsiTheme="minorHAnsi" w:cstheme="minorHAnsi"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4BC30CC1" wp14:editId="14CD31EA">
            <wp:simplePos x="0" y="0"/>
            <wp:positionH relativeFrom="column">
              <wp:posOffset>47625</wp:posOffset>
            </wp:positionH>
            <wp:positionV relativeFrom="paragraph">
              <wp:posOffset>26670</wp:posOffset>
            </wp:positionV>
            <wp:extent cx="1676400" cy="533400"/>
            <wp:effectExtent l="0" t="0" r="0" b="0"/>
            <wp:wrapNone/>
            <wp:docPr id="5" name="Picture 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543A">
        <w:rPr>
          <w:rFonts w:asciiTheme="minorHAnsi" w:hAnsiTheme="minorHAnsi" w:cstheme="minorHAnsi"/>
          <w:b/>
          <w:bCs/>
          <w:color w:val="262626"/>
          <w:sz w:val="22"/>
          <w:szCs w:val="22"/>
        </w:rPr>
        <w:t xml:space="preserve"> </w:t>
      </w:r>
    </w:p>
    <w:p w14:paraId="1F5E8955" w14:textId="2B5CD9F0" w:rsidR="005B3FD0" w:rsidRPr="0056543A" w:rsidRDefault="005B3FD0" w:rsidP="008D2A89">
      <w:pPr>
        <w:tabs>
          <w:tab w:val="left" w:pos="851"/>
          <w:tab w:val="left" w:pos="1540"/>
          <w:tab w:val="left" w:pos="1925"/>
        </w:tabs>
        <w:jc w:val="center"/>
        <w:rPr>
          <w:rFonts w:asciiTheme="minorHAnsi" w:hAnsiTheme="minorHAnsi" w:cstheme="minorHAnsi"/>
          <w:b/>
          <w:bCs/>
          <w:color w:val="262626"/>
          <w:sz w:val="22"/>
          <w:szCs w:val="22"/>
        </w:rPr>
      </w:pPr>
      <w:r w:rsidRPr="0056543A">
        <w:rPr>
          <w:rFonts w:asciiTheme="minorHAnsi" w:hAnsiTheme="minorHAnsi" w:cstheme="minorHAnsi"/>
          <w:b/>
          <w:bCs/>
          <w:color w:val="262626"/>
          <w:sz w:val="22"/>
          <w:szCs w:val="22"/>
        </w:rPr>
        <w:t>TRAINING POST</w:t>
      </w:r>
      <w:r w:rsidR="00B54BEF" w:rsidRPr="0056543A">
        <w:rPr>
          <w:rFonts w:asciiTheme="minorHAnsi" w:hAnsiTheme="minorHAnsi" w:cstheme="minorHAnsi"/>
          <w:b/>
          <w:bCs/>
          <w:color w:val="262626"/>
          <w:sz w:val="22"/>
          <w:szCs w:val="22"/>
        </w:rPr>
        <w:t xml:space="preserve"> ACCREDITATION</w:t>
      </w:r>
    </w:p>
    <w:p w14:paraId="60A6AF94" w14:textId="711A4404" w:rsidR="005B3FD0" w:rsidRPr="0056543A" w:rsidRDefault="005B3FD0" w:rsidP="008D2A89">
      <w:pPr>
        <w:tabs>
          <w:tab w:val="left" w:pos="851"/>
          <w:tab w:val="left" w:pos="1540"/>
          <w:tab w:val="left" w:pos="1925"/>
        </w:tabs>
        <w:jc w:val="center"/>
        <w:rPr>
          <w:rFonts w:asciiTheme="minorHAnsi" w:hAnsiTheme="minorHAnsi" w:cstheme="minorHAnsi"/>
          <w:b/>
          <w:bCs/>
          <w:color w:val="262626"/>
          <w:sz w:val="22"/>
          <w:szCs w:val="22"/>
        </w:rPr>
      </w:pPr>
      <w:r w:rsidRPr="0056543A">
        <w:rPr>
          <w:rFonts w:asciiTheme="minorHAnsi" w:hAnsiTheme="minorHAnsi" w:cstheme="minorHAnsi"/>
          <w:b/>
          <w:bCs/>
          <w:color w:val="262626"/>
          <w:sz w:val="22"/>
          <w:szCs w:val="22"/>
        </w:rPr>
        <w:t xml:space="preserve">EXTENT OF TRAINING FORM </w:t>
      </w:r>
    </w:p>
    <w:p w14:paraId="75AAA611" w14:textId="0F20E17C" w:rsidR="005B3FD0" w:rsidRPr="0056543A" w:rsidRDefault="0056543A" w:rsidP="008D2A89">
      <w:pPr>
        <w:tabs>
          <w:tab w:val="left" w:pos="851"/>
          <w:tab w:val="left" w:pos="1540"/>
          <w:tab w:val="left" w:pos="1925"/>
        </w:tabs>
        <w:jc w:val="center"/>
        <w:rPr>
          <w:rFonts w:asciiTheme="minorHAnsi" w:hAnsiTheme="minorHAnsi" w:cstheme="minorHAnsi"/>
          <w:b/>
          <w:color w:val="262626"/>
          <w:sz w:val="22"/>
          <w:szCs w:val="22"/>
        </w:rPr>
      </w:pPr>
      <w:r w:rsidRPr="0056543A">
        <w:rPr>
          <w:rFonts w:asciiTheme="minorHAnsi" w:hAnsiTheme="minorHAnsi" w:cstheme="minorHAnsi"/>
          <w:b/>
          <w:bCs/>
          <w:smallCaps/>
          <w:noProof/>
          <w:color w:val="262626"/>
          <w:sz w:val="22"/>
          <w:szCs w:val="22"/>
        </w:rPr>
        <w:pict w14:anchorId="324F8EA2">
          <v:rect id="_x0000_i1026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  </w:pict>
      </w:r>
    </w:p>
    <w:p w14:paraId="25863A82" w14:textId="03C79078" w:rsidR="00D013F0" w:rsidRPr="0056543A" w:rsidRDefault="00D013F0" w:rsidP="008D2A89">
      <w:pPr>
        <w:jc w:val="center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56543A">
        <w:rPr>
          <w:rFonts w:asciiTheme="minorHAnsi" w:hAnsiTheme="minorHAnsi" w:cstheme="minorHAnsi"/>
          <w:b/>
          <w:color w:val="FF0000"/>
          <w:sz w:val="22"/>
          <w:szCs w:val="22"/>
        </w:rPr>
        <w:t>THIS FORM IS TO BE COMPLETED BY THE TRAINING SUPERVISOR</w:t>
      </w:r>
    </w:p>
    <w:p w14:paraId="2209890F" w14:textId="77777777" w:rsidR="008D2A89" w:rsidRPr="0056543A" w:rsidRDefault="008D2A89" w:rsidP="008D2A89">
      <w:pPr>
        <w:jc w:val="center"/>
        <w:rPr>
          <w:rFonts w:asciiTheme="minorHAnsi" w:hAnsiTheme="minorHAnsi" w:cstheme="minorHAnsi"/>
          <w:b/>
          <w:color w:val="FF0000"/>
          <w:sz w:val="16"/>
          <w:szCs w:val="16"/>
        </w:rPr>
      </w:pPr>
    </w:p>
    <w:p w14:paraId="15AB2786" w14:textId="60BC1909" w:rsidR="005B3FD0" w:rsidRPr="0056543A" w:rsidRDefault="00D91770" w:rsidP="008D2A89">
      <w:pPr>
        <w:jc w:val="center"/>
        <w:rPr>
          <w:rFonts w:asciiTheme="minorHAnsi" w:hAnsiTheme="minorHAnsi" w:cstheme="minorHAnsi"/>
          <w:b/>
          <w:i/>
          <w:color w:val="FF0000"/>
          <w:sz w:val="22"/>
          <w:szCs w:val="22"/>
        </w:rPr>
      </w:pPr>
      <w:bookmarkStart w:id="0" w:name="_Hlk194504588"/>
      <w:r w:rsidRPr="0056543A">
        <w:rPr>
          <w:rFonts w:asciiTheme="minorHAnsi" w:hAnsiTheme="minorHAnsi" w:cstheme="minorHAnsi"/>
          <w:b/>
          <w:i/>
          <w:color w:val="FF0000"/>
          <w:sz w:val="22"/>
          <w:szCs w:val="22"/>
        </w:rPr>
        <w:t>Please type responses on this form</w:t>
      </w:r>
    </w:p>
    <w:p w14:paraId="11EA0FB2" w14:textId="77777777" w:rsidR="008D2A89" w:rsidRPr="0056543A" w:rsidRDefault="008D2A89" w:rsidP="008D2A89">
      <w:pPr>
        <w:jc w:val="center"/>
        <w:rPr>
          <w:rFonts w:asciiTheme="minorHAnsi" w:hAnsiTheme="minorHAnsi" w:cstheme="minorHAnsi"/>
          <w:bCs/>
          <w:iCs/>
          <w:color w:val="FF0000"/>
          <w:sz w:val="22"/>
          <w:szCs w:val="22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1"/>
        <w:gridCol w:w="7512"/>
      </w:tblGrid>
      <w:tr w:rsidR="005B3FD0" w:rsidRPr="0056543A" w14:paraId="7281EDAA" w14:textId="77777777" w:rsidTr="00BD4168">
        <w:trPr>
          <w:trHeight w:val="20"/>
        </w:trPr>
        <w:tc>
          <w:tcPr>
            <w:tcW w:w="2581" w:type="dxa"/>
          </w:tcPr>
          <w:bookmarkEnd w:id="0"/>
          <w:p w14:paraId="4EA0F721" w14:textId="42ADE9FA" w:rsidR="005B3FD0" w:rsidRPr="0056543A" w:rsidRDefault="005B3FD0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 xml:space="preserve">Name of </w:t>
            </w:r>
            <w:r w:rsidR="003E1F0B" w:rsidRPr="0056543A">
              <w:rPr>
                <w:rFonts w:asciiTheme="minorHAnsi" w:hAnsiTheme="minorHAnsi" w:cstheme="minorHAnsi"/>
                <w:sz w:val="22"/>
                <w:szCs w:val="22"/>
              </w:rPr>
              <w:t>Hospital Setting</w:t>
            </w:r>
          </w:p>
        </w:tc>
        <w:tc>
          <w:tcPr>
            <w:tcW w:w="7512" w:type="dxa"/>
          </w:tcPr>
          <w:p w14:paraId="1035942B" w14:textId="77777777" w:rsidR="005B3FD0" w:rsidRPr="0056543A" w:rsidRDefault="005B3FD0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3FD0" w:rsidRPr="0056543A" w14:paraId="259F4D68" w14:textId="77777777" w:rsidTr="00BD4168">
        <w:trPr>
          <w:trHeight w:val="20"/>
        </w:trPr>
        <w:tc>
          <w:tcPr>
            <w:tcW w:w="2581" w:type="dxa"/>
          </w:tcPr>
          <w:p w14:paraId="7D878DDD" w14:textId="77777777" w:rsidR="005B3FD0" w:rsidRPr="0056543A" w:rsidRDefault="005B3FD0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No. of Training Posts</w:t>
            </w:r>
          </w:p>
        </w:tc>
        <w:tc>
          <w:tcPr>
            <w:tcW w:w="7512" w:type="dxa"/>
          </w:tcPr>
          <w:p w14:paraId="545A41E8" w14:textId="77777777" w:rsidR="005B3FD0" w:rsidRPr="0056543A" w:rsidRDefault="005B3FD0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E1F0B" w:rsidRPr="0056543A" w14:paraId="6FBB6F28" w14:textId="77777777" w:rsidTr="002F1C42">
        <w:trPr>
          <w:trHeight w:val="20"/>
        </w:trPr>
        <w:tc>
          <w:tcPr>
            <w:tcW w:w="10093" w:type="dxa"/>
            <w:gridSpan w:val="2"/>
          </w:tcPr>
          <w:p w14:paraId="0DE6C868" w14:textId="77777777" w:rsidR="003E1F0B" w:rsidRPr="0056543A" w:rsidRDefault="003E1F0B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List any other sites trainees attend as part of their roster and briefly describe arrangements.</w:t>
            </w:r>
          </w:p>
          <w:p w14:paraId="2EAEB8E1" w14:textId="77777777" w:rsidR="003E1F0B" w:rsidRPr="0056543A" w:rsidRDefault="003E1F0B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10900D" w14:textId="77777777" w:rsidR="003E1F0B" w:rsidRPr="0056543A" w:rsidRDefault="003E1F0B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727C25" w14:textId="77777777" w:rsidR="003E1F0B" w:rsidRPr="0056543A" w:rsidRDefault="003E1F0B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65C175" w14:textId="07D31483" w:rsidR="003E1F0B" w:rsidRPr="0056543A" w:rsidRDefault="003E1F0B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C2C414D" w14:textId="77777777" w:rsidR="000B23F1" w:rsidRPr="0056543A" w:rsidRDefault="000B23F1" w:rsidP="008D2A89">
      <w:pPr>
        <w:tabs>
          <w:tab w:val="left" w:pos="851"/>
        </w:tabs>
        <w:jc w:val="center"/>
        <w:rPr>
          <w:rFonts w:asciiTheme="minorHAnsi" w:hAnsiTheme="minorHAnsi" w:cstheme="minorHAnsi"/>
          <w:b/>
          <w:sz w:val="16"/>
          <w:szCs w:val="16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0"/>
        <w:gridCol w:w="5923"/>
      </w:tblGrid>
      <w:tr w:rsidR="000B23F1" w:rsidRPr="0056543A" w14:paraId="06361593" w14:textId="77777777" w:rsidTr="005B3FD0">
        <w:tc>
          <w:tcPr>
            <w:tcW w:w="10093" w:type="dxa"/>
            <w:gridSpan w:val="2"/>
          </w:tcPr>
          <w:p w14:paraId="59755B22" w14:textId="77777777" w:rsidR="000B23F1" w:rsidRPr="0056543A" w:rsidRDefault="000B23F1" w:rsidP="008D2A89">
            <w:pPr>
              <w:tabs>
                <w:tab w:val="left" w:pos="851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SUPERVISION</w:t>
            </w:r>
            <w:r w:rsidR="002875E3" w:rsidRPr="0056543A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0B23F1" w:rsidRPr="0056543A" w14:paraId="6EA1C0B5" w14:textId="77777777" w:rsidTr="005B3FD0">
        <w:tc>
          <w:tcPr>
            <w:tcW w:w="4170" w:type="dxa"/>
          </w:tcPr>
          <w:p w14:paraId="63E6634B" w14:textId="77777777" w:rsidR="000B23F1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 xml:space="preserve">Name of Training </w:t>
            </w:r>
            <w:r w:rsidR="002875E3" w:rsidRPr="0056543A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  <w:r w:rsidR="00C8582A" w:rsidRPr="005654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923" w:type="dxa"/>
          </w:tcPr>
          <w:p w14:paraId="187C2B9C" w14:textId="77777777" w:rsidR="000B23F1" w:rsidRPr="0056543A" w:rsidRDefault="000B23F1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4349" w:rsidRPr="0056543A" w14:paraId="1894FFEB" w14:textId="77777777" w:rsidTr="005B3FD0">
        <w:tc>
          <w:tcPr>
            <w:tcW w:w="4170" w:type="dxa"/>
          </w:tcPr>
          <w:p w14:paraId="4E6AD311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Email Address</w:t>
            </w:r>
          </w:p>
        </w:tc>
        <w:tc>
          <w:tcPr>
            <w:tcW w:w="5923" w:type="dxa"/>
          </w:tcPr>
          <w:p w14:paraId="733021FE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4349" w:rsidRPr="0056543A" w14:paraId="1EC3EE11" w14:textId="77777777" w:rsidTr="005B3FD0">
        <w:tc>
          <w:tcPr>
            <w:tcW w:w="4170" w:type="dxa"/>
          </w:tcPr>
          <w:p w14:paraId="272A8A8D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Phone Number</w:t>
            </w:r>
          </w:p>
        </w:tc>
        <w:tc>
          <w:tcPr>
            <w:tcW w:w="5923" w:type="dxa"/>
          </w:tcPr>
          <w:p w14:paraId="26121532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4349" w:rsidRPr="0056543A" w14:paraId="79020EA9" w14:textId="77777777" w:rsidTr="005B3FD0">
        <w:tc>
          <w:tcPr>
            <w:tcW w:w="10093" w:type="dxa"/>
            <w:gridSpan w:val="2"/>
          </w:tcPr>
          <w:p w14:paraId="5D90BFEA" w14:textId="370BA27F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 xml:space="preserve">Names of all consultants involved in the education, </w:t>
            </w:r>
            <w:r w:rsidR="00CD5975" w:rsidRPr="0056543A">
              <w:rPr>
                <w:rFonts w:asciiTheme="minorHAnsi" w:hAnsiTheme="minorHAnsi" w:cstheme="minorHAnsi"/>
                <w:sz w:val="22"/>
                <w:szCs w:val="22"/>
              </w:rPr>
              <w:t>training,</w:t>
            </w: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 xml:space="preserve"> and supervision of the SET Urology Trainee(s)</w:t>
            </w:r>
          </w:p>
          <w:p w14:paraId="151F67A0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0D72303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7EDC5D" w14:textId="77777777" w:rsidR="008D2A89" w:rsidRPr="0056543A" w:rsidRDefault="008D2A8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FBF15A5" w14:textId="77777777" w:rsidR="008D2A89" w:rsidRPr="0056543A" w:rsidRDefault="008D2A8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672BA5" w14:textId="77777777" w:rsidR="00E24349" w:rsidRPr="0056543A" w:rsidRDefault="00E24349" w:rsidP="008D2A89">
            <w:pPr>
              <w:tabs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D637BED" w14:textId="77777777" w:rsidR="00E24349" w:rsidRPr="0056543A" w:rsidRDefault="00E24349" w:rsidP="008D2A89">
      <w:pPr>
        <w:tabs>
          <w:tab w:val="left" w:pos="851"/>
        </w:tabs>
        <w:jc w:val="both"/>
        <w:rPr>
          <w:rFonts w:asciiTheme="minorHAnsi" w:hAnsiTheme="minorHAnsi" w:cstheme="minorHAnsi"/>
          <w:b/>
          <w:bCs/>
          <w:smallCaps/>
          <w:color w:val="262626"/>
          <w:sz w:val="16"/>
          <w:szCs w:val="16"/>
        </w:rPr>
      </w:pPr>
    </w:p>
    <w:tbl>
      <w:tblPr>
        <w:tblStyle w:val="TableGrid"/>
        <w:tblW w:w="10064" w:type="dxa"/>
        <w:tblInd w:w="137" w:type="dxa"/>
        <w:tblLook w:val="04A0" w:firstRow="1" w:lastRow="0" w:firstColumn="1" w:lastColumn="0" w:noHBand="0" w:noVBand="1"/>
      </w:tblPr>
      <w:tblGrid>
        <w:gridCol w:w="10064"/>
      </w:tblGrid>
      <w:tr w:rsidR="006B4C90" w:rsidRPr="0056543A" w14:paraId="25C92ADD" w14:textId="77777777" w:rsidTr="00940298">
        <w:tc>
          <w:tcPr>
            <w:tcW w:w="10064" w:type="dxa"/>
          </w:tcPr>
          <w:p w14:paraId="11B69D9C" w14:textId="492DD0E5" w:rsidR="006B4C90" w:rsidRPr="0056543A" w:rsidRDefault="00085A0C" w:rsidP="008D2A89">
            <w:pPr>
              <w:tabs>
                <w:tab w:val="left" w:pos="851"/>
              </w:tabs>
              <w:jc w:val="center"/>
              <w:rPr>
                <w:rFonts w:asciiTheme="minorHAnsi" w:hAnsiTheme="minorHAnsi" w:cstheme="minorHAnsi"/>
                <w:b/>
                <w:bCs/>
                <w:smallCaps/>
                <w:color w:val="262626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bCs/>
                <w:smallCaps/>
                <w:color w:val="262626"/>
                <w:sz w:val="22"/>
                <w:szCs w:val="22"/>
              </w:rPr>
              <w:t>TRAINEE TIMETABLE</w:t>
            </w:r>
          </w:p>
        </w:tc>
      </w:tr>
      <w:tr w:rsidR="006B4C90" w:rsidRPr="0056543A" w14:paraId="675D6272" w14:textId="77777777" w:rsidTr="00940298">
        <w:tc>
          <w:tcPr>
            <w:tcW w:w="10064" w:type="dxa"/>
          </w:tcPr>
          <w:p w14:paraId="02E611A6" w14:textId="24F5FAC2" w:rsidR="001D537E" w:rsidRPr="0056543A" w:rsidRDefault="00724151" w:rsidP="008D2A89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Using the prescribed template, complete a separate </w:t>
            </w:r>
            <w:r w:rsidR="00D91770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timetable </w:t>
            </w:r>
            <w:r w:rsidR="001D537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for each SET Urology </w:t>
            </w:r>
            <w:r w:rsidR="00D91770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</w:t>
            </w:r>
            <w:r w:rsidR="001D537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rainee</w:t>
            </w:r>
            <w:r w:rsidR="00D91770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(s)</w:t>
            </w:r>
            <w:r w:rsidR="001D537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, Fellow, and </w:t>
            </w:r>
            <w:r w:rsidR="00AC1A67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u</w:t>
            </w:r>
            <w:r w:rsidR="001D537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naccredited </w:t>
            </w:r>
            <w:r w:rsidR="00D91770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Trainee(s)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in the </w:t>
            </w:r>
            <w:r w:rsidR="003E1F0B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department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.</w:t>
            </w:r>
            <w:r w:rsidR="001D537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</w:p>
          <w:p w14:paraId="4F2586AA" w14:textId="393A97CA" w:rsidR="00D91770" w:rsidRPr="0056543A" w:rsidRDefault="00D91770" w:rsidP="008D2A89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If the timetable changes weekly (e.g., every 2 or 4 weeks), provide timetables for all weeks.</w:t>
            </w:r>
          </w:p>
          <w:p w14:paraId="6DABF754" w14:textId="0CDCD3EF" w:rsidR="00D91770" w:rsidRPr="0056543A" w:rsidRDefault="00D91770" w:rsidP="008D2A89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If a trainee works across multiple </w:t>
            </w:r>
            <w:r w:rsidR="003E1F0B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sites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, include the hospital name in the timetable.</w:t>
            </w:r>
          </w:p>
          <w:p w14:paraId="0056776D" w14:textId="77777777" w:rsidR="006B4C90" w:rsidRPr="0056543A" w:rsidRDefault="001D0BD9" w:rsidP="008D2A89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b/>
                <w:bCs/>
                <w:smallCaps/>
                <w:color w:val="262626"/>
                <w:sz w:val="16"/>
                <w:szCs w:val="16"/>
              </w:rPr>
            </w:pPr>
            <w:r w:rsidRPr="0056543A">
              <w:rPr>
                <w:rFonts w:asciiTheme="minorHAnsi" w:hAnsiTheme="minorHAnsi" w:cstheme="minorHAnsi"/>
                <w:i/>
                <w:iCs/>
                <w:color w:val="262626"/>
                <w:sz w:val="22"/>
                <w:szCs w:val="22"/>
              </w:rPr>
              <w:t>The names of supervising consultants must be provided for all operating sessions.</w:t>
            </w:r>
          </w:p>
          <w:p w14:paraId="5F112CD2" w14:textId="77777777" w:rsidR="003E1F0B" w:rsidRPr="0056543A" w:rsidRDefault="003E1F0B" w:rsidP="0056543A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b/>
                <w:bCs/>
                <w:smallCaps/>
                <w:color w:val="262626"/>
                <w:sz w:val="16"/>
                <w:szCs w:val="16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Assigning multiple </w:t>
            </w:r>
            <w:r w:rsidR="005429C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rainees or Fellows to the same list should be minimised. If multiple trainees or a</w:t>
            </w:r>
            <w:r w:rsidR="005429C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T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rainee and a </w:t>
            </w:r>
            <w:r w:rsidR="005429C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F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ellow are assigned to the same list, the "Lead Trainee" must be clearly identified.</w:t>
            </w:r>
          </w:p>
          <w:p w14:paraId="1C28E171" w14:textId="5CEDC8CB" w:rsidR="0056543A" w:rsidRPr="0056543A" w:rsidRDefault="0056543A" w:rsidP="0056543A">
            <w:pPr>
              <w:pStyle w:val="ListParagraph"/>
              <w:numPr>
                <w:ilvl w:val="0"/>
                <w:numId w:val="44"/>
              </w:numPr>
              <w:rPr>
                <w:rFonts w:asciiTheme="minorHAnsi" w:hAnsiTheme="minorHAnsi" w:cstheme="minorHAnsi"/>
                <w:b/>
                <w:bCs/>
                <w:smallCaps/>
                <w:color w:val="262626"/>
                <w:sz w:val="16"/>
                <w:szCs w:val="16"/>
              </w:rPr>
            </w:pPr>
          </w:p>
        </w:tc>
      </w:tr>
    </w:tbl>
    <w:p w14:paraId="47F01304" w14:textId="6300AFC4" w:rsidR="008D2A89" w:rsidRPr="0056543A" w:rsidRDefault="008D2A89" w:rsidP="008D2A89">
      <w:pPr>
        <w:rPr>
          <w:rFonts w:asciiTheme="minorHAnsi" w:hAnsiTheme="minorHAnsi" w:cstheme="minorHAnsi"/>
          <w:b/>
          <w:sz w:val="16"/>
          <w:szCs w:val="16"/>
        </w:rPr>
      </w:pP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366818" w:rsidRPr="0056543A" w14:paraId="4B0FB389" w14:textId="77777777" w:rsidTr="00940298">
        <w:trPr>
          <w:trHeight w:val="20"/>
        </w:trPr>
        <w:tc>
          <w:tcPr>
            <w:tcW w:w="10059" w:type="dxa"/>
          </w:tcPr>
          <w:p w14:paraId="2F221F18" w14:textId="3F19C7E5" w:rsidR="00366818" w:rsidRPr="0056543A" w:rsidRDefault="006B5202" w:rsidP="008D2A89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QUALITY OF EDUCATION, TRAINING AND LEARNING</w:t>
            </w:r>
          </w:p>
        </w:tc>
      </w:tr>
      <w:tr w:rsidR="00D47C4D" w:rsidRPr="0056543A" w14:paraId="7EBA9575" w14:textId="77777777" w:rsidTr="00940298">
        <w:trPr>
          <w:trHeight w:val="20"/>
        </w:trPr>
        <w:tc>
          <w:tcPr>
            <w:tcW w:w="10059" w:type="dxa"/>
          </w:tcPr>
          <w:p w14:paraId="03EBE4CB" w14:textId="5B165F7A" w:rsidR="00D47C4D" w:rsidRPr="0056543A" w:rsidRDefault="003E1F0B" w:rsidP="008D2A8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Structured</w:t>
            </w:r>
            <w:r w:rsidR="00D47C4D"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Teaching</w:t>
            </w:r>
          </w:p>
          <w:p w14:paraId="0BB4FFAA" w14:textId="71B17CB9" w:rsidR="00294451" w:rsidRPr="0056543A" w:rsidRDefault="00294451" w:rsidP="008D2A8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structured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DC17A4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learning activities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does the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department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provide?</w:t>
            </w:r>
          </w:p>
          <w:p w14:paraId="00BA1B6B" w14:textId="193A0012" w:rsidR="00294451" w:rsidRPr="0056543A" w:rsidRDefault="00294451" w:rsidP="008D2A89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Attach a 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schedule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of all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education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sessions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, including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sessions such as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urology tutorials, grand rounds, journal club etc., who facilitates the session and usual attendees. Any 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after-hours sessions</w:t>
            </w:r>
            <w:r w:rsidR="003E1F0B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should also be included.</w:t>
            </w:r>
          </w:p>
        </w:tc>
      </w:tr>
      <w:tr w:rsidR="00A47FA0" w:rsidRPr="0056543A" w14:paraId="658FB3CB" w14:textId="77777777" w:rsidTr="00940298">
        <w:trPr>
          <w:trHeight w:val="20"/>
        </w:trPr>
        <w:tc>
          <w:tcPr>
            <w:tcW w:w="10059" w:type="dxa"/>
          </w:tcPr>
          <w:p w14:paraId="079CF6C1" w14:textId="77777777" w:rsidR="00A47FA0" w:rsidRPr="0056543A" w:rsidRDefault="00A47FA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D4CD4CE" w14:textId="77777777" w:rsidR="00A47FA0" w:rsidRPr="0056543A" w:rsidRDefault="00A47FA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F8C019D" w14:textId="77777777" w:rsidR="000F3318" w:rsidRPr="0056543A" w:rsidRDefault="000F3318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58AC0CB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99B4824" w14:textId="77777777" w:rsidR="000F3318" w:rsidRPr="0056543A" w:rsidRDefault="000F3318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9D9E284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40BEA17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852B236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47E0AA8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8EED522" w14:textId="77777777" w:rsidR="00B6184D" w:rsidRPr="0056543A" w:rsidRDefault="00B6184D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9BF7218" w14:textId="77777777" w:rsidR="00A47FA0" w:rsidRPr="0056543A" w:rsidRDefault="00A47FA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028405" w14:textId="77777777" w:rsidR="008D2A89" w:rsidRPr="0056543A" w:rsidRDefault="008D2A89" w:rsidP="008D2A89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5BAC43D4" w14:textId="77777777" w:rsidR="0056543A" w:rsidRPr="0056543A" w:rsidRDefault="0056543A">
      <w:pPr>
        <w:rPr>
          <w:rFonts w:asciiTheme="minorHAnsi" w:hAnsiTheme="minorHAnsi" w:cstheme="minorHAnsi"/>
        </w:rPr>
      </w:pPr>
      <w:r w:rsidRPr="0056543A">
        <w:rPr>
          <w:rFonts w:asciiTheme="minorHAnsi" w:hAnsiTheme="minorHAnsi" w:cstheme="minorHAnsi"/>
        </w:rPr>
        <w:br w:type="page"/>
      </w: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8753F5" w:rsidRPr="0056543A" w14:paraId="2B22108B" w14:textId="77777777" w:rsidTr="00940298">
        <w:trPr>
          <w:trHeight w:val="321"/>
        </w:trPr>
        <w:tc>
          <w:tcPr>
            <w:tcW w:w="10059" w:type="dxa"/>
          </w:tcPr>
          <w:p w14:paraId="7E3C4F89" w14:textId="712CB86E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Teaching Ward Rounds</w:t>
            </w:r>
          </w:p>
          <w:p w14:paraId="6AC42DC8" w14:textId="77777777" w:rsidR="008753F5" w:rsidRPr="0056543A" w:rsidRDefault="008753F5" w:rsidP="00DF12E5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When are teaching ward rounds scheduled?</w:t>
            </w:r>
          </w:p>
          <w:p w14:paraId="031D4AF8" w14:textId="77777777" w:rsidR="008753F5" w:rsidRPr="0056543A" w:rsidRDefault="008753F5" w:rsidP="00DF12E5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How often do they occur, and how long do they last?</w:t>
            </w:r>
          </w:p>
          <w:p w14:paraId="15D1C292" w14:textId="77777777" w:rsidR="008753F5" w:rsidRPr="0056543A" w:rsidRDefault="008753F5" w:rsidP="00DF12E5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Who participates in teaching ward rounds, and who presents the patients?</w:t>
            </w:r>
          </w:p>
        </w:tc>
      </w:tr>
      <w:tr w:rsidR="008753F5" w:rsidRPr="0056543A" w14:paraId="50BFC693" w14:textId="77777777" w:rsidTr="00940298">
        <w:trPr>
          <w:trHeight w:val="985"/>
        </w:trPr>
        <w:tc>
          <w:tcPr>
            <w:tcW w:w="10059" w:type="dxa"/>
          </w:tcPr>
          <w:p w14:paraId="54E16323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5A509DB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7781617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4F429AD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5EFA9F7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A2BD0B4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C5340DD" w14:textId="77777777" w:rsidR="00BD4168" w:rsidRPr="0056543A" w:rsidRDefault="00BD4168" w:rsidP="00DF12E5">
            <w:pPr>
              <w:ind w:left="720" w:hanging="720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6583396" w14:textId="77777777" w:rsidR="00BD4168" w:rsidRPr="0056543A" w:rsidRDefault="00BD4168" w:rsidP="00DF12E5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753F5" w:rsidRPr="0056543A" w14:paraId="20C4B692" w14:textId="77777777" w:rsidTr="00940298">
        <w:trPr>
          <w:trHeight w:val="20"/>
        </w:trPr>
        <w:tc>
          <w:tcPr>
            <w:tcW w:w="10059" w:type="dxa"/>
          </w:tcPr>
          <w:p w14:paraId="092B02A4" w14:textId="77777777" w:rsidR="008753F5" w:rsidRPr="0056543A" w:rsidRDefault="008753F5" w:rsidP="00DF12E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Multi-Disciplinary Meetings</w:t>
            </w:r>
          </w:p>
          <w:p w14:paraId="52110912" w14:textId="77777777" w:rsidR="008753F5" w:rsidRPr="0056543A" w:rsidRDefault="008753F5" w:rsidP="00DF12E5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How are multidisciplinary meetings organised, and who attends them?</w:t>
            </w:r>
          </w:p>
          <w:p w14:paraId="7295D9EB" w14:textId="77777777" w:rsidR="008753F5" w:rsidRPr="0056543A" w:rsidRDefault="008753F5" w:rsidP="00DF12E5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What is the frequency of these meetings?</w:t>
            </w:r>
          </w:p>
          <w:p w14:paraId="79D5F92A" w14:textId="77777777" w:rsidR="008753F5" w:rsidRPr="0056543A" w:rsidRDefault="008753F5" w:rsidP="00DF12E5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In what ways are trainees involved in these meetings?</w:t>
            </w:r>
          </w:p>
        </w:tc>
      </w:tr>
      <w:tr w:rsidR="008753F5" w:rsidRPr="0056543A" w14:paraId="30212792" w14:textId="77777777" w:rsidTr="00940298">
        <w:trPr>
          <w:trHeight w:val="20"/>
        </w:trPr>
        <w:tc>
          <w:tcPr>
            <w:tcW w:w="10059" w:type="dxa"/>
          </w:tcPr>
          <w:p w14:paraId="359CD1B0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br w:type="page"/>
            </w:r>
          </w:p>
          <w:p w14:paraId="5C250DD3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903D09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822C87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F321F8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6AE25D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7AD743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8A0F822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92B470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5202" w:rsidRPr="0056543A" w14:paraId="2899E07C" w14:textId="77777777" w:rsidTr="006B5202">
        <w:trPr>
          <w:trHeight w:val="20"/>
        </w:trPr>
        <w:tc>
          <w:tcPr>
            <w:tcW w:w="10059" w:type="dxa"/>
          </w:tcPr>
          <w:p w14:paraId="73094780" w14:textId="77777777" w:rsidR="006B5202" w:rsidRPr="0056543A" w:rsidRDefault="006B5202" w:rsidP="00104D5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Research</w:t>
            </w:r>
          </w:p>
          <w:p w14:paraId="4608DDC1" w14:textId="6121803D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research opportunities are available to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at this unit?</w:t>
            </w:r>
          </w:p>
          <w:p w14:paraId="5D30104D" w14:textId="5D418BDC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are the expectations for each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rainee?</w:t>
            </w:r>
          </w:p>
          <w:p w14:paraId="17EE35FD" w14:textId="77777777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Are there enough time and resources to meet these expectations?</w:t>
            </w:r>
          </w:p>
        </w:tc>
      </w:tr>
      <w:tr w:rsidR="006B5202" w:rsidRPr="0056543A" w14:paraId="2B40167C" w14:textId="77777777" w:rsidTr="006B5202">
        <w:trPr>
          <w:trHeight w:val="1552"/>
        </w:trPr>
        <w:tc>
          <w:tcPr>
            <w:tcW w:w="10059" w:type="dxa"/>
          </w:tcPr>
          <w:p w14:paraId="3245CA04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br w:type="page"/>
            </w:r>
          </w:p>
          <w:p w14:paraId="3A63D48B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2DDB137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DE440DB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898DC0A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B3E343E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C66E25F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2074B07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CD61067" w14:textId="77777777" w:rsidR="006B5202" w:rsidRPr="0056543A" w:rsidRDefault="006B5202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2031929C" w14:textId="77777777" w:rsidR="008753F5" w:rsidRPr="0056543A" w:rsidRDefault="008753F5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6B5202" w:rsidRPr="0056543A" w14:paraId="43AD499B" w14:textId="77777777" w:rsidTr="00940298">
        <w:trPr>
          <w:trHeight w:val="20"/>
        </w:trPr>
        <w:tc>
          <w:tcPr>
            <w:tcW w:w="10059" w:type="dxa"/>
          </w:tcPr>
          <w:p w14:paraId="1CA366D9" w14:textId="1B2900A6" w:rsidR="006B5202" w:rsidRPr="0056543A" w:rsidRDefault="006B5202" w:rsidP="00104D54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SURGICAL SUPERVISORS AND STAFF</w:t>
            </w:r>
          </w:p>
        </w:tc>
      </w:tr>
      <w:tr w:rsidR="006B5202" w:rsidRPr="0056543A" w14:paraId="24210A91" w14:textId="77777777" w:rsidTr="006B5202">
        <w:tc>
          <w:tcPr>
            <w:tcW w:w="10059" w:type="dxa"/>
          </w:tcPr>
          <w:p w14:paraId="48AF774D" w14:textId="77777777" w:rsidR="006B5202" w:rsidRPr="0056543A" w:rsidRDefault="006B5202" w:rsidP="00104D5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Feedback </w:t>
            </w:r>
          </w:p>
          <w:p w14:paraId="0C3942FE" w14:textId="77777777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GB" w:eastAsia="en-AU"/>
              </w:rPr>
              <w:t>Are all consultants/Trainers involved in completing feedback tools?</w:t>
            </w:r>
          </w:p>
          <w:p w14:paraId="0BCBCA6A" w14:textId="156F4666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GB" w:eastAsia="en-AU"/>
              </w:rPr>
              <w:t xml:space="preserve">Do you have any particular arrangements in place to support </w:t>
            </w:r>
            <w:r w:rsidR="005429CE"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GB" w:eastAsia="en-AU"/>
              </w:rPr>
              <w:t>T</w:t>
            </w:r>
            <w:r w:rsidRPr="0056543A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GB" w:eastAsia="en-AU"/>
              </w:rPr>
              <w:t>rainees' regular completion of feedback tools?</w:t>
            </w:r>
          </w:p>
        </w:tc>
      </w:tr>
      <w:tr w:rsidR="006B5202" w:rsidRPr="0056543A" w14:paraId="3316893B" w14:textId="77777777" w:rsidTr="006B5202">
        <w:trPr>
          <w:trHeight w:val="2416"/>
        </w:trPr>
        <w:tc>
          <w:tcPr>
            <w:tcW w:w="10059" w:type="dxa"/>
          </w:tcPr>
          <w:p w14:paraId="229F3026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06E29E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30A5CF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C55CAF1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576A1A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8E2629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E5ACE03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FDE72B" w14:textId="77777777" w:rsidR="0056543A" w:rsidRPr="0056543A" w:rsidRDefault="0056543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C9DF7C5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580077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A2DA7F1" w14:textId="77777777" w:rsidR="0056543A" w:rsidRPr="0056543A" w:rsidRDefault="0056543A">
      <w:pPr>
        <w:rPr>
          <w:rFonts w:asciiTheme="minorHAnsi" w:hAnsiTheme="minorHAnsi" w:cstheme="minorHAnsi"/>
        </w:rPr>
      </w:pPr>
      <w:r w:rsidRPr="0056543A">
        <w:rPr>
          <w:rFonts w:asciiTheme="minorHAnsi" w:hAnsiTheme="minorHAnsi" w:cstheme="minorHAnsi"/>
        </w:rPr>
        <w:br w:type="page"/>
      </w: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6B5202" w:rsidRPr="0056543A" w14:paraId="30B0808F" w14:textId="77777777" w:rsidTr="006B5202">
        <w:tc>
          <w:tcPr>
            <w:tcW w:w="10059" w:type="dxa"/>
          </w:tcPr>
          <w:p w14:paraId="029B7886" w14:textId="3D8B75A9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lastRenderedPageBreak/>
              <w:t>Which other staff members (e.g., theatre nurses, Ward NUMs, medical administrators) provide feedback on the trainee’s performance?</w:t>
            </w:r>
          </w:p>
          <w:p w14:paraId="216B6939" w14:textId="5FB1F8B0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is feedback from other staff incorporated into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’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In-Training Assessment Report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?</w:t>
            </w:r>
          </w:p>
        </w:tc>
      </w:tr>
      <w:tr w:rsidR="006B5202" w:rsidRPr="0056543A" w14:paraId="28E50D8C" w14:textId="77777777" w:rsidTr="006B5202">
        <w:trPr>
          <w:trHeight w:val="2416"/>
        </w:trPr>
        <w:tc>
          <w:tcPr>
            <w:tcW w:w="10059" w:type="dxa"/>
          </w:tcPr>
          <w:p w14:paraId="7E40B80D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E1BD37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624AF6F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6B27F7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E90520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7660AA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670A89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0C0D1F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C6058EB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401679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AAF767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9E1DCEC" w14:textId="77777777" w:rsidR="006B5202" w:rsidRPr="0056543A" w:rsidRDefault="006B5202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3E4D5FC" w14:textId="77777777" w:rsidR="006B5202" w:rsidRPr="0056543A" w:rsidRDefault="006B520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6B5202" w:rsidRPr="0056543A" w14:paraId="2B4A6786" w14:textId="77777777" w:rsidTr="00104D54">
        <w:trPr>
          <w:trHeight w:val="20"/>
        </w:trPr>
        <w:tc>
          <w:tcPr>
            <w:tcW w:w="10059" w:type="dxa"/>
          </w:tcPr>
          <w:p w14:paraId="184507D6" w14:textId="0F0AA71E" w:rsidR="006B5202" w:rsidRPr="0056543A" w:rsidRDefault="006B5202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SUPPORT SERVICES FOR TRAINEES</w:t>
            </w:r>
          </w:p>
        </w:tc>
      </w:tr>
      <w:tr w:rsidR="006B5202" w:rsidRPr="0056543A" w14:paraId="247EE7A5" w14:textId="77777777" w:rsidTr="00104D54">
        <w:trPr>
          <w:trHeight w:val="20"/>
        </w:trPr>
        <w:tc>
          <w:tcPr>
            <w:tcW w:w="10059" w:type="dxa"/>
          </w:tcPr>
          <w:p w14:paraId="371AF5B8" w14:textId="0286497B" w:rsidR="006B5202" w:rsidRPr="0056543A" w:rsidRDefault="006B5202" w:rsidP="00104D5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Orientation</w:t>
            </w:r>
          </w:p>
          <w:p w14:paraId="6C4EC23F" w14:textId="3D382AA7" w:rsidR="006B5202" w:rsidRPr="0056543A" w:rsidRDefault="006B5202" w:rsidP="006B5202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is the process for orientation of new Trainees, to the hospital setting and the department? </w:t>
            </w:r>
          </w:p>
        </w:tc>
      </w:tr>
      <w:tr w:rsidR="006B5202" w:rsidRPr="0056543A" w14:paraId="0EECF623" w14:textId="77777777" w:rsidTr="00104D54">
        <w:trPr>
          <w:trHeight w:val="843"/>
        </w:trPr>
        <w:tc>
          <w:tcPr>
            <w:tcW w:w="10059" w:type="dxa"/>
          </w:tcPr>
          <w:p w14:paraId="3389690D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98FF5D5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2D6CB9C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54E1AB4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0634EF9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CD9694A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BA93CFC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695766C" w14:textId="77777777" w:rsidR="006B5202" w:rsidRPr="0056543A" w:rsidRDefault="006B5202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6B5202" w:rsidRPr="0056543A" w14:paraId="75F0ADFE" w14:textId="77777777" w:rsidTr="006B5202">
        <w:trPr>
          <w:trHeight w:val="20"/>
        </w:trPr>
        <w:tc>
          <w:tcPr>
            <w:tcW w:w="10059" w:type="dxa"/>
          </w:tcPr>
          <w:p w14:paraId="6F543E69" w14:textId="77777777" w:rsidR="006B5202" w:rsidRPr="0056543A" w:rsidRDefault="006B5202" w:rsidP="00104D5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Leave</w:t>
            </w:r>
          </w:p>
          <w:p w14:paraId="0DEB3F5A" w14:textId="26B9CFF7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generally able to access leave when required (i.e. for personal reasons or to attend courses, support their preparation for examinations etc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)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.</w:t>
            </w:r>
          </w:p>
          <w:p w14:paraId="14EA2741" w14:textId="77777777" w:rsidR="006B5202" w:rsidRPr="0056543A" w:rsidRDefault="006B5202" w:rsidP="00104D54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What cover arrangements are in place, and do they create any barriers to granting leave?</w:t>
            </w:r>
          </w:p>
        </w:tc>
      </w:tr>
      <w:tr w:rsidR="006B5202" w:rsidRPr="0056543A" w14:paraId="52699DD2" w14:textId="77777777" w:rsidTr="006B5202">
        <w:trPr>
          <w:trHeight w:val="843"/>
        </w:trPr>
        <w:tc>
          <w:tcPr>
            <w:tcW w:w="10059" w:type="dxa"/>
          </w:tcPr>
          <w:p w14:paraId="2D4FF11F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EE1F1E0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D090061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D60798F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9242137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A1B12A6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BA731B6" w14:textId="77777777" w:rsidR="006B5202" w:rsidRPr="0056543A" w:rsidRDefault="006B5202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82AF0ED" w14:textId="77777777" w:rsidR="006B5202" w:rsidRPr="0056543A" w:rsidRDefault="006B5202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34B25063" w14:textId="77777777" w:rsidR="006B5202" w:rsidRPr="0056543A" w:rsidRDefault="006B520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366818" w:rsidRPr="0056543A" w14:paraId="23E4AEAB" w14:textId="77777777" w:rsidTr="003C0FAA">
        <w:trPr>
          <w:trHeight w:val="20"/>
        </w:trPr>
        <w:tc>
          <w:tcPr>
            <w:tcW w:w="10059" w:type="dxa"/>
          </w:tcPr>
          <w:p w14:paraId="5A37A5E8" w14:textId="416BF4B2" w:rsidR="00366818" w:rsidRPr="0056543A" w:rsidRDefault="008753F5" w:rsidP="008D2A89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CLINICAL </w:t>
            </w:r>
            <w:r w:rsidR="006B5202"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LOAD AND THEATRE SESSIONS</w:t>
            </w:r>
          </w:p>
        </w:tc>
      </w:tr>
      <w:tr w:rsidR="00D47C4D" w:rsidRPr="0056543A" w14:paraId="2DD91DC7" w14:textId="77777777" w:rsidTr="003C0FAA">
        <w:trPr>
          <w:trHeight w:val="20"/>
        </w:trPr>
        <w:tc>
          <w:tcPr>
            <w:tcW w:w="10059" w:type="dxa"/>
          </w:tcPr>
          <w:p w14:paraId="7ADDDBB1" w14:textId="77777777" w:rsidR="00D47C4D" w:rsidRPr="0056543A" w:rsidRDefault="00D47C4D" w:rsidP="008D2A89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Operating Lists</w:t>
            </w:r>
          </w:p>
          <w:p w14:paraId="2DD28130" w14:textId="6F0EA317" w:rsidR="000F3318" w:rsidRPr="0056543A" w:rsidRDefault="000F3318" w:rsidP="008D2A8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How are training-focused lists organised?</w:t>
            </w:r>
          </w:p>
          <w:p w14:paraId="7FB2DA69" w14:textId="659732D1" w:rsidR="000F3318" w:rsidRPr="0056543A" w:rsidRDefault="000F3318" w:rsidP="008D2A8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flexibility do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have in scheduling cases for their training?</w:t>
            </w:r>
          </w:p>
          <w:p w14:paraId="5D0F450E" w14:textId="73FFECC3" w:rsidR="000F3318" w:rsidRPr="0056543A" w:rsidRDefault="000F3318" w:rsidP="008D2A8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What is the level of consultant involvement and supervision for each list?</w:t>
            </w:r>
          </w:p>
        </w:tc>
      </w:tr>
      <w:tr w:rsidR="000F3318" w:rsidRPr="0056543A" w14:paraId="6DF1CF8D" w14:textId="77777777" w:rsidTr="003C0FAA">
        <w:tc>
          <w:tcPr>
            <w:tcW w:w="10059" w:type="dxa"/>
          </w:tcPr>
          <w:p w14:paraId="1EA9CDDC" w14:textId="77777777" w:rsidR="000F3318" w:rsidRPr="0056543A" w:rsidRDefault="000F3318" w:rsidP="008D2A8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4B26CB" w14:textId="77777777" w:rsidR="000F3318" w:rsidRPr="0056543A" w:rsidRDefault="000F3318" w:rsidP="008D2A8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1C2A97" w14:textId="77777777" w:rsidR="000F3318" w:rsidRPr="0056543A" w:rsidRDefault="000F3318" w:rsidP="008D2A8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AF62C9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290243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52F512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B01D1DA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18EAB2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CEBB3C" w14:textId="77777777" w:rsidR="00BD4168" w:rsidRPr="0056543A" w:rsidRDefault="00BD4168" w:rsidP="00BD4168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5A36BF21" w14:textId="77777777" w:rsidR="0056543A" w:rsidRPr="0056543A" w:rsidRDefault="0056543A">
      <w:pPr>
        <w:rPr>
          <w:rFonts w:asciiTheme="minorHAnsi" w:hAnsiTheme="minorHAnsi" w:cstheme="minorHAnsi"/>
        </w:rPr>
      </w:pPr>
      <w:r w:rsidRPr="0056543A">
        <w:rPr>
          <w:rFonts w:asciiTheme="minorHAnsi" w:hAnsiTheme="minorHAnsi" w:cstheme="minorHAnsi"/>
        </w:rPr>
        <w:br w:type="page"/>
      </w: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10059"/>
      </w:tblGrid>
      <w:tr w:rsidR="008753F5" w:rsidRPr="0056543A" w14:paraId="262B2DCE" w14:textId="77777777" w:rsidTr="003C0FAA">
        <w:trPr>
          <w:trHeight w:val="20"/>
        </w:trPr>
        <w:tc>
          <w:tcPr>
            <w:tcW w:w="10059" w:type="dxa"/>
          </w:tcPr>
          <w:p w14:paraId="045346C9" w14:textId="5CD45E69" w:rsidR="008753F5" w:rsidRPr="0056543A" w:rsidRDefault="008753F5" w:rsidP="00DF12E5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lastRenderedPageBreak/>
              <w:t>Who is responsible for monitoring and assessing the suitability of these lists?</w:t>
            </w:r>
          </w:p>
          <w:p w14:paraId="6D746A9E" w14:textId="3FAD1306" w:rsidR="008753F5" w:rsidRPr="0056543A" w:rsidRDefault="008753F5" w:rsidP="008753F5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are cases distributed among multiple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rainees or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F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ellows, and how are any disputes resolved?</w:t>
            </w:r>
          </w:p>
        </w:tc>
      </w:tr>
      <w:tr w:rsidR="008753F5" w:rsidRPr="0056543A" w14:paraId="21B725BE" w14:textId="77777777" w:rsidTr="003C0FAA">
        <w:trPr>
          <w:trHeight w:val="3111"/>
        </w:trPr>
        <w:tc>
          <w:tcPr>
            <w:tcW w:w="10059" w:type="dxa"/>
          </w:tcPr>
          <w:p w14:paraId="6188FBCB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309148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425EA1" w14:textId="77777777" w:rsidR="008753F5" w:rsidRPr="0056543A" w:rsidRDefault="008753F5" w:rsidP="00DF12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E3540C6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02B031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2E0D7C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7C8250A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41C60E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57BD43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A1D78C" w14:textId="77777777" w:rsidR="008753F5" w:rsidRPr="0056543A" w:rsidRDefault="008753F5" w:rsidP="003C0FA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D6D506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3C0FAA" w:rsidRPr="0056543A" w14:paraId="4AD7B283" w14:textId="77777777" w:rsidTr="003C0FAA">
        <w:trPr>
          <w:trHeight w:val="604"/>
        </w:trPr>
        <w:tc>
          <w:tcPr>
            <w:tcW w:w="10059" w:type="dxa"/>
          </w:tcPr>
          <w:p w14:paraId="174B9D21" w14:textId="2407836A" w:rsidR="003C0FAA" w:rsidRPr="0056543A" w:rsidRDefault="003C0FAA" w:rsidP="00104D54">
            <w:pPr>
              <w:pStyle w:val="ListParagraph"/>
              <w:numPr>
                <w:ilvl w:val="0"/>
                <w:numId w:val="45"/>
              </w:numPr>
              <w:ind w:left="364" w:hanging="332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there lists where trainees can attend alongside another registrar, fellow, or consultant? If yes, how are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 responsibilities managed, and what training opportunities are provided?</w:t>
            </w:r>
          </w:p>
        </w:tc>
      </w:tr>
      <w:tr w:rsidR="003C0FAA" w:rsidRPr="0056543A" w14:paraId="30BF4E74" w14:textId="77777777" w:rsidTr="003C0FAA">
        <w:trPr>
          <w:trHeight w:val="2120"/>
        </w:trPr>
        <w:tc>
          <w:tcPr>
            <w:tcW w:w="10059" w:type="dxa"/>
          </w:tcPr>
          <w:p w14:paraId="4FE815EB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59DB968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DE86DF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E90CC7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9BFA1F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6D74A36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46B004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090794" w14:textId="77777777" w:rsidR="00BD4168" w:rsidRPr="0056543A" w:rsidRDefault="00BD4168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CB13CD" w14:textId="77777777" w:rsidR="00BD4168" w:rsidRPr="0056543A" w:rsidRDefault="00BD4168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406FB5" w14:textId="77777777" w:rsidR="00BD4168" w:rsidRPr="0056543A" w:rsidRDefault="00BD4168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DB5E59" w14:textId="77777777" w:rsidR="003C0FAA" w:rsidRPr="0056543A" w:rsidRDefault="003C0FAA" w:rsidP="00104D5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0FAA" w:rsidRPr="0056543A" w14:paraId="272D16AF" w14:textId="77777777" w:rsidTr="003C0FAA">
        <w:trPr>
          <w:trHeight w:val="90"/>
        </w:trPr>
        <w:tc>
          <w:tcPr>
            <w:tcW w:w="10059" w:type="dxa"/>
          </w:tcPr>
          <w:p w14:paraId="363194FA" w14:textId="44E12BD8" w:rsidR="003C0FAA" w:rsidRPr="0056543A" w:rsidRDefault="003C0FAA" w:rsidP="00104D54">
            <w:pPr>
              <w:pStyle w:val="ListParagraph"/>
              <w:numPr>
                <w:ilvl w:val="0"/>
                <w:numId w:val="45"/>
              </w:numPr>
              <w:ind w:left="315" w:hanging="283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Describe the role and level of involvement of consultants in supervising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during out-of-hours cases.</w:t>
            </w:r>
          </w:p>
        </w:tc>
      </w:tr>
      <w:tr w:rsidR="003C0FAA" w:rsidRPr="0056543A" w14:paraId="71F20A9D" w14:textId="77777777" w:rsidTr="003C0FAA">
        <w:trPr>
          <w:trHeight w:val="90"/>
        </w:trPr>
        <w:tc>
          <w:tcPr>
            <w:tcW w:w="10059" w:type="dxa"/>
          </w:tcPr>
          <w:p w14:paraId="07CC0594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8FEB59D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E8A2061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408E2A2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3EB3FEF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300A0ED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A2A4331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5A9538" w14:textId="77777777" w:rsidR="00BD4168" w:rsidRPr="0056543A" w:rsidRDefault="00BD416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1F927F3" w14:textId="77777777" w:rsidR="00BD4168" w:rsidRPr="0056543A" w:rsidRDefault="00BD416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2609741" w14:textId="77777777" w:rsidR="003C0FAA" w:rsidRPr="0056543A" w:rsidRDefault="003C0FAA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E976B08" w14:textId="77777777" w:rsidR="003C0FAA" w:rsidRPr="0056543A" w:rsidRDefault="003C0FAA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D47C4D" w:rsidRPr="0056543A" w14:paraId="6B581EAE" w14:textId="77777777" w:rsidTr="0056543A">
        <w:trPr>
          <w:trHeight w:val="20"/>
        </w:trPr>
        <w:tc>
          <w:tcPr>
            <w:tcW w:w="10059" w:type="dxa"/>
          </w:tcPr>
          <w:p w14:paraId="04B69C17" w14:textId="1FDC62AD" w:rsidR="00D47C4D" w:rsidRPr="0056543A" w:rsidRDefault="00D47C4D" w:rsidP="008D2A89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Outpatient Clinics</w:t>
            </w:r>
          </w:p>
          <w:p w14:paraId="09A5D46F" w14:textId="6DBF9EA0" w:rsidR="00E81C50" w:rsidRPr="0056543A" w:rsidRDefault="00E81C50" w:rsidP="008D2A89">
            <w:pPr>
              <w:pStyle w:val="ListParagraph"/>
              <w:numPr>
                <w:ilvl w:val="0"/>
                <w:numId w:val="28"/>
              </w:numPr>
              <w:contextualSpacing w:val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outpatient clinics are accessible to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rainees?</w:t>
            </w:r>
          </w:p>
          <w:p w14:paraId="39D35D53" w14:textId="5C5DA9F2" w:rsidR="00E81C50" w:rsidRPr="0056543A" w:rsidRDefault="00E81C50" w:rsidP="008D2A89">
            <w:pPr>
              <w:pStyle w:val="ListParagraph"/>
              <w:numPr>
                <w:ilvl w:val="0"/>
                <w:numId w:val="28"/>
              </w:numPr>
              <w:contextualSpacing w:val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What are the locations and operating hours of these clinics?</w:t>
            </w:r>
          </w:p>
          <w:p w14:paraId="0C386A71" w14:textId="6B354AF8" w:rsidR="00E81C50" w:rsidRPr="0056543A" w:rsidRDefault="00E81C50" w:rsidP="008753F5">
            <w:pPr>
              <w:pStyle w:val="ListParagraph"/>
              <w:numPr>
                <w:ilvl w:val="0"/>
                <w:numId w:val="28"/>
              </w:numPr>
              <w:contextualSpacing w:val="0"/>
              <w:rPr>
                <w:rFonts w:asciiTheme="minorHAnsi" w:hAnsiTheme="minorHAnsi" w:cstheme="minorHAnsi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is the average patient load per week for each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rainee?</w:t>
            </w:r>
          </w:p>
        </w:tc>
      </w:tr>
      <w:tr w:rsidR="00E81C50" w:rsidRPr="0056543A" w14:paraId="780AA937" w14:textId="77777777" w:rsidTr="0056543A">
        <w:trPr>
          <w:trHeight w:val="1991"/>
        </w:trPr>
        <w:tc>
          <w:tcPr>
            <w:tcW w:w="10059" w:type="dxa"/>
          </w:tcPr>
          <w:p w14:paraId="14CC384E" w14:textId="77777777" w:rsidR="00E81C50" w:rsidRPr="0056543A" w:rsidRDefault="00E81C50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EC2D7D" w14:textId="77777777" w:rsidR="00366818" w:rsidRPr="0056543A" w:rsidRDefault="00366818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C700628" w14:textId="77777777" w:rsidR="00366818" w:rsidRPr="0056543A" w:rsidRDefault="00366818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921D86" w14:textId="77777777" w:rsidR="00366818" w:rsidRPr="0056543A" w:rsidRDefault="00366818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1949FAD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0F30354" w14:textId="77777777" w:rsidR="00724151" w:rsidRPr="0056543A" w:rsidRDefault="00724151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378BD6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EB4081" w14:textId="77777777" w:rsidR="00724151" w:rsidRPr="0056543A" w:rsidRDefault="00724151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FB2413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DD9101" w14:textId="77777777" w:rsidR="00BD4168" w:rsidRPr="0056543A" w:rsidRDefault="00BD4168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C03657" w14:textId="77777777" w:rsidR="00BD4168" w:rsidRPr="0056543A" w:rsidRDefault="00BD4168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1642BA" w14:textId="77777777" w:rsidR="00366818" w:rsidRPr="0056543A" w:rsidRDefault="00366818" w:rsidP="00BD416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6CC3E03" w14:textId="77777777" w:rsidR="0056543A" w:rsidRDefault="0056543A">
      <w:r>
        <w:br w:type="page"/>
      </w:r>
    </w:p>
    <w:tbl>
      <w:tblPr>
        <w:tblStyle w:val="TableGrid"/>
        <w:tblW w:w="10059" w:type="dxa"/>
        <w:tblInd w:w="142" w:type="dxa"/>
        <w:tblLook w:val="04A0" w:firstRow="1" w:lastRow="0" w:firstColumn="1" w:lastColumn="0" w:noHBand="0" w:noVBand="1"/>
      </w:tblPr>
      <w:tblGrid>
        <w:gridCol w:w="9918"/>
        <w:gridCol w:w="141"/>
      </w:tblGrid>
      <w:tr w:rsidR="008753F5" w:rsidRPr="0056543A" w14:paraId="1E85B962" w14:textId="77777777" w:rsidTr="006B5202">
        <w:trPr>
          <w:trHeight w:val="20"/>
        </w:trPr>
        <w:tc>
          <w:tcPr>
            <w:tcW w:w="10064" w:type="dxa"/>
            <w:gridSpan w:val="2"/>
          </w:tcPr>
          <w:p w14:paraId="4265C3F6" w14:textId="7720F7B8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contextualSpacing w:val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lastRenderedPageBreak/>
              <w:t>What is the level of consultant supervision in outpatient clinics?</w:t>
            </w:r>
          </w:p>
          <w:p w14:paraId="551B973C" w14:textId="29235011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contextualSpacing w:val="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How accessible are supervising consultants for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to discuss patients?</w:t>
            </w:r>
          </w:p>
        </w:tc>
      </w:tr>
      <w:tr w:rsidR="008753F5" w:rsidRPr="0056543A" w14:paraId="4235649E" w14:textId="77777777" w:rsidTr="006B5202">
        <w:trPr>
          <w:trHeight w:val="1991"/>
        </w:trPr>
        <w:tc>
          <w:tcPr>
            <w:tcW w:w="10064" w:type="dxa"/>
            <w:gridSpan w:val="2"/>
          </w:tcPr>
          <w:p w14:paraId="0B259D40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D0E6004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B864308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C671FC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00F8F91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00357F0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5156BF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BE5CA5" w14:textId="77777777" w:rsidR="00BD4168" w:rsidRPr="0056543A" w:rsidRDefault="00BD4168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79BEF1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9F106D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045D626" w14:textId="77777777" w:rsidR="008753F5" w:rsidRPr="0056543A" w:rsidRDefault="008753F5" w:rsidP="00DF12E5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81C50" w:rsidRPr="0056543A" w14:paraId="2F79912A" w14:textId="77777777" w:rsidTr="006B5202">
        <w:trPr>
          <w:trHeight w:val="701"/>
        </w:trPr>
        <w:tc>
          <w:tcPr>
            <w:tcW w:w="10064" w:type="dxa"/>
            <w:gridSpan w:val="2"/>
          </w:tcPr>
          <w:p w14:paraId="14F15E4D" w14:textId="252C0B92" w:rsidR="00E81C50" w:rsidRPr="0056543A" w:rsidRDefault="00E81C50" w:rsidP="008D2A89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Inpatient Consultations</w:t>
            </w:r>
          </w:p>
          <w:p w14:paraId="166807CC" w14:textId="4AC35366" w:rsidR="00366818" w:rsidRPr="0056543A" w:rsidRDefault="00366818" w:rsidP="008D2A89">
            <w:pPr>
              <w:pStyle w:val="ListParagraph"/>
              <w:numPr>
                <w:ilvl w:val="0"/>
                <w:numId w:val="28"/>
              </w:numPr>
              <w:ind w:left="318" w:hanging="284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are inpatient consultations arranged within the </w:t>
            </w:r>
            <w:r w:rsidR="008753F5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department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?</w:t>
            </w:r>
          </w:p>
          <w:p w14:paraId="04684707" w14:textId="509CF951" w:rsidR="00E81C50" w:rsidRPr="0056543A" w:rsidRDefault="00366818" w:rsidP="008D2A89">
            <w:pPr>
              <w:pStyle w:val="ListParagraph"/>
              <w:numPr>
                <w:ilvl w:val="0"/>
                <w:numId w:val="28"/>
              </w:numPr>
              <w:ind w:left="318" w:hanging="284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Are issues discussed through ad hoc, informal, or formal mechanisms?</w:t>
            </w:r>
          </w:p>
        </w:tc>
      </w:tr>
      <w:tr w:rsidR="005B3FD0" w:rsidRPr="0056543A" w14:paraId="3B91EA28" w14:textId="77777777" w:rsidTr="006B5202">
        <w:trPr>
          <w:trHeight w:val="20"/>
        </w:trPr>
        <w:tc>
          <w:tcPr>
            <w:tcW w:w="10064" w:type="dxa"/>
            <w:gridSpan w:val="2"/>
          </w:tcPr>
          <w:p w14:paraId="7FD007ED" w14:textId="77777777" w:rsidR="005B3FD0" w:rsidRPr="0056543A" w:rsidRDefault="005B3FD0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9CFDA3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9DF1EC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3B99F4B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F779D75" w14:textId="77777777" w:rsidR="008D2A89" w:rsidRPr="0056543A" w:rsidRDefault="008D2A89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238E0B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65E69FA" w14:textId="77777777" w:rsidR="007476B3" w:rsidRPr="0056543A" w:rsidRDefault="007476B3" w:rsidP="008D2A89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42EFC36" w14:textId="77777777" w:rsidR="005B3FD0" w:rsidRPr="0056543A" w:rsidRDefault="005B3FD0" w:rsidP="008D2A89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14:paraId="7EE21009" w14:textId="77777777" w:rsidR="00BD4168" w:rsidRPr="0056543A" w:rsidRDefault="00BD4168" w:rsidP="008D2A89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14:paraId="03BA9113" w14:textId="77777777" w:rsidR="00BD4168" w:rsidRPr="0056543A" w:rsidRDefault="00BD4168" w:rsidP="008D2A89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14:paraId="172D2FDD" w14:textId="77777777" w:rsidR="00BD4168" w:rsidRPr="0056543A" w:rsidRDefault="00BD4168" w:rsidP="008D2A89">
            <w:pPr>
              <w:ind w:left="720" w:hanging="720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A97E7E" w:rsidRPr="0056543A" w14:paraId="1C837410" w14:textId="77777777" w:rsidTr="006B5202">
        <w:trPr>
          <w:gridAfter w:val="1"/>
          <w:wAfter w:w="141" w:type="dxa"/>
          <w:trHeight w:val="20"/>
        </w:trPr>
        <w:tc>
          <w:tcPr>
            <w:tcW w:w="9923" w:type="dxa"/>
          </w:tcPr>
          <w:p w14:paraId="28937030" w14:textId="426344E0" w:rsidR="00A97E7E" w:rsidRPr="0056543A" w:rsidRDefault="00A97E7E" w:rsidP="008D2A89">
            <w:pPr>
              <w:ind w:left="851" w:hanging="851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Strengths of the </w:t>
            </w:r>
            <w:r w:rsidR="008753F5"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Department</w:t>
            </w:r>
          </w:p>
          <w:p w14:paraId="79BF31EA" w14:textId="49E20253" w:rsidR="00C10BA4" w:rsidRPr="0056543A" w:rsidRDefault="00E81C50" w:rsidP="00C10BA4">
            <w:pPr>
              <w:pStyle w:val="ListParagraph"/>
              <w:numPr>
                <w:ilvl w:val="0"/>
                <w:numId w:val="46"/>
              </w:numPr>
              <w:ind w:left="315" w:hanging="315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are the </w:t>
            </w:r>
            <w:r w:rsidR="008753F5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department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's strengths</w:t>
            </w:r>
            <w:r w:rsidR="00C10BA4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?</w:t>
            </w:r>
          </w:p>
          <w:p w14:paraId="252BCDD0" w14:textId="106815F9" w:rsidR="00E81C50" w:rsidRPr="0056543A" w:rsidRDefault="008753F5" w:rsidP="00C10BA4">
            <w:pPr>
              <w:pStyle w:val="ListParagraph"/>
              <w:numPr>
                <w:ilvl w:val="0"/>
                <w:numId w:val="46"/>
              </w:numPr>
              <w:ind w:left="315" w:hanging="315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unique training opportunities does the department provide (e.g.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rainee exposure to subspecialty areas)? </w:t>
            </w:r>
          </w:p>
        </w:tc>
      </w:tr>
      <w:tr w:rsidR="005B3FD0" w:rsidRPr="0056543A" w14:paraId="2135CD1A" w14:textId="77777777" w:rsidTr="006B5202">
        <w:trPr>
          <w:gridAfter w:val="1"/>
          <w:wAfter w:w="141" w:type="dxa"/>
          <w:trHeight w:val="20"/>
        </w:trPr>
        <w:tc>
          <w:tcPr>
            <w:tcW w:w="9923" w:type="dxa"/>
          </w:tcPr>
          <w:p w14:paraId="7EC121FE" w14:textId="77777777" w:rsidR="005B3FD0" w:rsidRPr="0056543A" w:rsidRDefault="005B3FD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6A19CD1" w14:textId="77777777" w:rsidR="005B3FD0" w:rsidRPr="0056543A" w:rsidRDefault="005B3FD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BE4C93F" w14:textId="77777777" w:rsidR="007476B3" w:rsidRPr="0056543A" w:rsidRDefault="007476B3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A010962" w14:textId="77777777" w:rsidR="007476B3" w:rsidRPr="0056543A" w:rsidRDefault="007476B3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37F4DD4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EEBFEE9" w14:textId="77777777" w:rsidR="007476B3" w:rsidRPr="0056543A" w:rsidRDefault="007476B3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109ECBF" w14:textId="77777777" w:rsidR="005B3FD0" w:rsidRPr="0056543A" w:rsidRDefault="005B3FD0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F52DB14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823A7BD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3E086F1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76DCE85" w14:textId="77777777" w:rsidR="008D2A89" w:rsidRPr="0056543A" w:rsidRDefault="008D2A89" w:rsidP="008D2A89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F92E3B0" w14:textId="77777777" w:rsidR="005B3FD0" w:rsidRPr="0056543A" w:rsidRDefault="005B3FD0" w:rsidP="008D2A8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753F5" w:rsidRPr="0056543A" w14:paraId="3958578C" w14:textId="77777777" w:rsidTr="006B5202">
        <w:trPr>
          <w:gridAfter w:val="1"/>
          <w:wAfter w:w="141" w:type="dxa"/>
          <w:trHeight w:val="20"/>
        </w:trPr>
        <w:tc>
          <w:tcPr>
            <w:tcW w:w="9923" w:type="dxa"/>
          </w:tcPr>
          <w:p w14:paraId="0799AD6B" w14:textId="77777777" w:rsidR="008753F5" w:rsidRPr="0056543A" w:rsidRDefault="008753F5" w:rsidP="00DF12E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Hospital Down-Time</w:t>
            </w:r>
          </w:p>
          <w:p w14:paraId="2D9E9F77" w14:textId="041FB8DE" w:rsidR="008753F5" w:rsidRPr="0056543A" w:rsidRDefault="008753F5" w:rsidP="00DF12E5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is the unit impacted by hospital down-time? Does it affect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s’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caseload?</w:t>
            </w:r>
          </w:p>
        </w:tc>
      </w:tr>
      <w:tr w:rsidR="008753F5" w:rsidRPr="0056543A" w14:paraId="44B5ED50" w14:textId="77777777" w:rsidTr="006B5202">
        <w:trPr>
          <w:gridAfter w:val="1"/>
          <w:wAfter w:w="141" w:type="dxa"/>
          <w:trHeight w:val="1916"/>
        </w:trPr>
        <w:tc>
          <w:tcPr>
            <w:tcW w:w="9923" w:type="dxa"/>
          </w:tcPr>
          <w:p w14:paraId="0D235BFF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08CF9B7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B549E2C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844DCC4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4D642C9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DE35C67" w14:textId="77777777" w:rsidR="00BD4168" w:rsidRPr="0056543A" w:rsidRDefault="00BD416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67A0946" w14:textId="77777777" w:rsidR="0056543A" w:rsidRPr="0056543A" w:rsidRDefault="0056543A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8F0ECB6" w14:textId="77777777" w:rsidR="00BD4168" w:rsidRPr="0056543A" w:rsidRDefault="00BD416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8B7F81A" w14:textId="77777777" w:rsidR="008753F5" w:rsidRPr="0056543A" w:rsidRDefault="008753F5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00DF21BD" w14:textId="77777777" w:rsidR="0056543A" w:rsidRDefault="005654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tbl>
      <w:tblPr>
        <w:tblStyle w:val="TableGrid"/>
        <w:tblW w:w="9923" w:type="dxa"/>
        <w:tblInd w:w="142" w:type="dxa"/>
        <w:tblLook w:val="04A0" w:firstRow="1" w:lastRow="0" w:firstColumn="1" w:lastColumn="0" w:noHBand="0" w:noVBand="1"/>
      </w:tblPr>
      <w:tblGrid>
        <w:gridCol w:w="9923"/>
      </w:tblGrid>
      <w:tr w:rsidR="00940298" w:rsidRPr="0056543A" w14:paraId="716696BC" w14:textId="77777777" w:rsidTr="00940298">
        <w:trPr>
          <w:trHeight w:val="20"/>
        </w:trPr>
        <w:tc>
          <w:tcPr>
            <w:tcW w:w="9923" w:type="dxa"/>
          </w:tcPr>
          <w:p w14:paraId="5CDEFB96" w14:textId="36F5F25F" w:rsidR="00940298" w:rsidRPr="0056543A" w:rsidRDefault="00940298" w:rsidP="00104D54">
            <w:pPr>
              <w:jc w:val="center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lastRenderedPageBreak/>
              <w:t>CLINICAL GOVERNANCE AND SAFETY</w:t>
            </w:r>
          </w:p>
        </w:tc>
      </w:tr>
      <w:tr w:rsidR="00940298" w:rsidRPr="0056543A" w14:paraId="767B7F8B" w14:textId="77777777" w:rsidTr="00940298">
        <w:trPr>
          <w:trHeight w:val="20"/>
        </w:trPr>
        <w:tc>
          <w:tcPr>
            <w:tcW w:w="9923" w:type="dxa"/>
          </w:tcPr>
          <w:p w14:paraId="55F789F5" w14:textId="5003D418" w:rsidR="00940298" w:rsidRPr="0056543A" w:rsidRDefault="005429CE" w:rsidP="00104D54">
            <w:p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>Quality Improvement</w:t>
            </w:r>
            <w:r w:rsidR="00940298" w:rsidRPr="0056543A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Meetings</w:t>
            </w:r>
          </w:p>
          <w:p w14:paraId="14746428" w14:textId="35EE8234" w:rsidR="00940298" w:rsidRPr="0056543A" w:rsidRDefault="005429CE" w:rsidP="00104D5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is the schedule of quality improvement meetings (i.e., </w:t>
            </w:r>
            <w:r w:rsidR="00940298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audit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, peer review and morbidity and mortality</w:t>
            </w:r>
            <w:r w:rsidR="00940298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meetings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)</w:t>
            </w:r>
            <w:r w:rsidR="00940298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? </w:t>
            </w:r>
          </w:p>
          <w:p w14:paraId="50331870" w14:textId="1A05E6F9" w:rsidR="00940298" w:rsidRPr="0056543A" w:rsidRDefault="00940298" w:rsidP="00104D5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How are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the meeting constructed? How are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involved?</w:t>
            </w:r>
          </w:p>
          <w:p w14:paraId="533D6C95" w14:textId="6F7AAF61" w:rsidR="00940298" w:rsidRPr="0056543A" w:rsidRDefault="00940298" w:rsidP="00104D54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How are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 provided with feedback on their cases and any complications?</w:t>
            </w:r>
          </w:p>
        </w:tc>
      </w:tr>
      <w:tr w:rsidR="00940298" w:rsidRPr="0056543A" w14:paraId="16442EE8" w14:textId="77777777" w:rsidTr="00940298">
        <w:trPr>
          <w:trHeight w:val="20"/>
        </w:trPr>
        <w:tc>
          <w:tcPr>
            <w:tcW w:w="9923" w:type="dxa"/>
          </w:tcPr>
          <w:p w14:paraId="7AD8FB84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135F91A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EA247EA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2ADC461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F53BE6B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ABCC80B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753182D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9D34972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9B55EC0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E00B867" w14:textId="77777777" w:rsidR="00940298" w:rsidRPr="0056543A" w:rsidRDefault="00940298" w:rsidP="00104D54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18CEBF1" w14:textId="77777777" w:rsidR="00940298" w:rsidRPr="0056543A" w:rsidRDefault="00940298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940298" w:rsidRPr="0056543A" w14:paraId="4C0471DB" w14:textId="77777777" w:rsidTr="00940298">
        <w:trPr>
          <w:trHeight w:val="20"/>
        </w:trPr>
        <w:tc>
          <w:tcPr>
            <w:tcW w:w="9923" w:type="dxa"/>
          </w:tcPr>
          <w:p w14:paraId="50C83028" w14:textId="77777777" w:rsidR="00940298" w:rsidRPr="0056543A" w:rsidRDefault="00940298" w:rsidP="00104D5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Root Cause Analyses (RCA’s)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</w:p>
          <w:p w14:paraId="2CEAEFF6" w14:textId="50A6FCAC" w:rsidR="00940298" w:rsidRPr="0056543A" w:rsidRDefault="00940298" w:rsidP="00104D54">
            <w:pPr>
              <w:pStyle w:val="ListParagraph"/>
              <w:numPr>
                <w:ilvl w:val="0"/>
                <w:numId w:val="47"/>
              </w:numPr>
              <w:ind w:left="315" w:hanging="283"/>
              <w:rPr>
                <w:rFonts w:asciiTheme="minorHAnsi" w:hAnsiTheme="minorHAnsi" w:cstheme="minorHAnsi"/>
                <w:i/>
                <w:color w:val="262626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rainees and urologists able to participate in hospital </w:t>
            </w:r>
            <w:r w:rsidRPr="0056543A">
              <w:rPr>
                <w:rFonts w:asciiTheme="minorHAnsi" w:hAnsiTheme="minorHAnsi" w:cstheme="minorHAnsi"/>
                <w:i/>
                <w:color w:val="262626"/>
                <w:sz w:val="22"/>
                <w:szCs w:val="22"/>
              </w:rPr>
              <w:t>Root Cause Analyses (RCA’s)?</w:t>
            </w:r>
          </w:p>
        </w:tc>
      </w:tr>
      <w:tr w:rsidR="00940298" w:rsidRPr="0056543A" w14:paraId="3D9A7E42" w14:textId="77777777" w:rsidTr="00940298">
        <w:trPr>
          <w:trHeight w:val="20"/>
        </w:trPr>
        <w:tc>
          <w:tcPr>
            <w:tcW w:w="9923" w:type="dxa"/>
          </w:tcPr>
          <w:p w14:paraId="093BBE49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3252172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D971EDA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C3BE208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1253FC9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8A9C022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80050D5" w14:textId="77777777" w:rsidR="00940298" w:rsidRPr="0056543A" w:rsidRDefault="00940298" w:rsidP="00104D5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F3EF71A" w14:textId="77777777" w:rsidR="00940298" w:rsidRPr="0056543A" w:rsidRDefault="00940298" w:rsidP="00104D5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753F5" w:rsidRPr="0056543A" w14:paraId="47A84EB1" w14:textId="77777777" w:rsidTr="00BD4168">
        <w:trPr>
          <w:trHeight w:val="20"/>
        </w:trPr>
        <w:tc>
          <w:tcPr>
            <w:tcW w:w="9923" w:type="dxa"/>
          </w:tcPr>
          <w:p w14:paraId="125DF73F" w14:textId="77777777" w:rsidR="008753F5" w:rsidRPr="0056543A" w:rsidRDefault="008753F5" w:rsidP="00DF12E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Private Patients (where applicable)</w:t>
            </w:r>
          </w:p>
          <w:p w14:paraId="39E2F5EB" w14:textId="313823A2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What are the procedures for obtaining consent from private patients for </w:t>
            </w:r>
            <w:r w:rsidR="005429CE"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rainee involvement?</w:t>
            </w:r>
          </w:p>
          <w:p w14:paraId="5300FD87" w14:textId="51BBCCD3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Have </w:t>
            </w:r>
            <w:r w:rsidR="005429CE"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rainees been appropriately engaged with private patients?</w:t>
            </w:r>
          </w:p>
          <w:p w14:paraId="680B16FB" w14:textId="77777777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What percentage of patients on operating lists are private patients?</w:t>
            </w:r>
          </w:p>
          <w:p w14:paraId="0C7D8D74" w14:textId="2CADA5BA" w:rsidR="008753F5" w:rsidRPr="0056543A" w:rsidRDefault="008753F5" w:rsidP="00DF12E5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From the </w:t>
            </w:r>
            <w:r w:rsidR="005429CE"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rainee’s perspective, what differences exist in training opportunities between private and public patients?</w:t>
            </w:r>
          </w:p>
        </w:tc>
      </w:tr>
      <w:tr w:rsidR="008753F5" w:rsidRPr="0056543A" w14:paraId="4320544D" w14:textId="77777777" w:rsidTr="00BD4168">
        <w:trPr>
          <w:trHeight w:val="1977"/>
        </w:trPr>
        <w:tc>
          <w:tcPr>
            <w:tcW w:w="9923" w:type="dxa"/>
          </w:tcPr>
          <w:p w14:paraId="1EDFB4F1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072D56D3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716884E3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1BEE70F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3B30830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64DD5D5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3110F4B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67AB3E7E" w14:textId="77777777" w:rsidR="00940298" w:rsidRPr="0056543A" w:rsidRDefault="0094029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44360133" w14:textId="77777777" w:rsidR="00940298" w:rsidRPr="0056543A" w:rsidRDefault="00940298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0846B98" w14:textId="77777777" w:rsidR="008753F5" w:rsidRPr="0056543A" w:rsidRDefault="008753F5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  <w:tr w:rsidR="008753F5" w:rsidRPr="0056543A" w14:paraId="53D79473" w14:textId="77777777" w:rsidTr="00BD4168">
        <w:trPr>
          <w:trHeight w:val="20"/>
        </w:trPr>
        <w:tc>
          <w:tcPr>
            <w:tcW w:w="9923" w:type="dxa"/>
          </w:tcPr>
          <w:p w14:paraId="4A4EDCA6" w14:textId="77777777" w:rsidR="008753F5" w:rsidRPr="0056543A" w:rsidRDefault="008753F5" w:rsidP="00DF12E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Equipment</w:t>
            </w:r>
          </w:p>
          <w:p w14:paraId="4E739B81" w14:textId="13FDA0B3" w:rsidR="008753F5" w:rsidRPr="0056543A" w:rsidRDefault="008753F5" w:rsidP="00DF12E5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What training equipment </w:t>
            </w:r>
            <w:r w:rsidR="00C10BA4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is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available to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rainees?</w:t>
            </w:r>
          </w:p>
          <w:p w14:paraId="44217D7A" w14:textId="040ABA70" w:rsidR="008753F5" w:rsidRPr="0056543A" w:rsidRDefault="008753F5" w:rsidP="00DF12E5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Are there any other resources that could be beneficial to </w:t>
            </w:r>
            <w:r w:rsidR="005429CE"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T</w:t>
            </w:r>
            <w:r w:rsidRPr="0056543A">
              <w:rPr>
                <w:rFonts w:asciiTheme="minorHAnsi" w:hAnsiTheme="minorHAnsi" w:cstheme="minorHAnsi"/>
                <w:i/>
                <w:sz w:val="22"/>
                <w:szCs w:val="22"/>
              </w:rPr>
              <w:t>rainees?</w:t>
            </w:r>
          </w:p>
        </w:tc>
      </w:tr>
      <w:tr w:rsidR="008753F5" w:rsidRPr="0056543A" w14:paraId="71F7AAA5" w14:textId="77777777" w:rsidTr="00BD4168">
        <w:trPr>
          <w:trHeight w:val="1743"/>
        </w:trPr>
        <w:tc>
          <w:tcPr>
            <w:tcW w:w="9923" w:type="dxa"/>
          </w:tcPr>
          <w:p w14:paraId="1066E588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6805F82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5DCD48C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3D2BBED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56804E5C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134B0268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3FA8013C" w14:textId="77777777" w:rsidR="008753F5" w:rsidRPr="0056543A" w:rsidRDefault="008753F5" w:rsidP="00DF12E5">
            <w:pPr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  <w:p w14:paraId="2B443024" w14:textId="77777777" w:rsidR="008753F5" w:rsidRPr="0056543A" w:rsidRDefault="008753F5" w:rsidP="00DF12E5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</w:tr>
    </w:tbl>
    <w:p w14:paraId="1B0D887A" w14:textId="48CA537F" w:rsidR="008D2A89" w:rsidRPr="0056543A" w:rsidRDefault="008D2A89">
      <w:pPr>
        <w:rPr>
          <w:rFonts w:asciiTheme="minorHAnsi" w:hAnsiTheme="minorHAnsi" w:cstheme="minorHAnsi"/>
        </w:rPr>
      </w:pPr>
    </w:p>
    <w:p w14:paraId="6E86C443" w14:textId="77777777" w:rsidR="00724151" w:rsidRPr="0056543A" w:rsidRDefault="00724151" w:rsidP="008D2A89">
      <w:pPr>
        <w:tabs>
          <w:tab w:val="left" w:pos="851"/>
        </w:tabs>
        <w:jc w:val="both"/>
        <w:rPr>
          <w:rFonts w:asciiTheme="minorHAnsi" w:hAnsiTheme="minorHAnsi" w:cstheme="minorHAnsi"/>
          <w:sz w:val="16"/>
          <w:szCs w:val="16"/>
        </w:rPr>
      </w:pPr>
    </w:p>
    <w:p w14:paraId="44E91831" w14:textId="5476FD7E" w:rsidR="005B3FD0" w:rsidRPr="0056543A" w:rsidRDefault="005B3FD0" w:rsidP="008D2A89">
      <w:pPr>
        <w:tabs>
          <w:tab w:val="left" w:pos="851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6543A">
        <w:rPr>
          <w:rFonts w:asciiTheme="minorHAnsi" w:hAnsiTheme="minorHAnsi" w:cstheme="minorHAnsi"/>
          <w:sz w:val="22"/>
          <w:szCs w:val="22"/>
        </w:rPr>
        <w:lastRenderedPageBreak/>
        <w:t>We confirm that the information provided in this application is true and correct.</w:t>
      </w:r>
    </w:p>
    <w:p w14:paraId="0C1FD80E" w14:textId="77777777" w:rsidR="008D2A89" w:rsidRPr="0056543A" w:rsidRDefault="008D2A89" w:rsidP="008D2A89">
      <w:pPr>
        <w:tabs>
          <w:tab w:val="left" w:pos="851"/>
        </w:tabs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1"/>
        <w:gridCol w:w="5092"/>
      </w:tblGrid>
      <w:tr w:rsidR="005B3FD0" w:rsidRPr="0056543A" w14:paraId="52EADD2B" w14:textId="77777777" w:rsidTr="00F434A7">
        <w:tc>
          <w:tcPr>
            <w:tcW w:w="5091" w:type="dxa"/>
          </w:tcPr>
          <w:p w14:paraId="5B19297E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TRAINING SUPERVISOR</w:t>
            </w:r>
          </w:p>
          <w:p w14:paraId="07E7E800" w14:textId="77777777" w:rsidR="005F2612" w:rsidRPr="0056543A" w:rsidRDefault="005F2612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92" w:type="dxa"/>
          </w:tcPr>
          <w:p w14:paraId="66BBEFC9" w14:textId="2A9F1223" w:rsidR="005B3FD0" w:rsidRPr="0056543A" w:rsidRDefault="005B3FD0" w:rsidP="008D2A89">
            <w:pPr>
              <w:tabs>
                <w:tab w:val="left" w:pos="285"/>
                <w:tab w:val="left" w:pos="851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HOSPITAL </w:t>
            </w:r>
            <w:r w:rsidR="00940298" w:rsidRPr="0056543A">
              <w:rPr>
                <w:rFonts w:asciiTheme="minorHAnsi" w:hAnsiTheme="minorHAnsi" w:cstheme="minorHAnsi"/>
                <w:b/>
                <w:sz w:val="22"/>
                <w:szCs w:val="22"/>
              </w:rPr>
              <w:t>EXECUTIVE</w:t>
            </w:r>
          </w:p>
        </w:tc>
      </w:tr>
      <w:tr w:rsidR="005B3FD0" w:rsidRPr="0056543A" w14:paraId="4EAC978B" w14:textId="77777777" w:rsidTr="00F434A7">
        <w:tc>
          <w:tcPr>
            <w:tcW w:w="5091" w:type="dxa"/>
          </w:tcPr>
          <w:p w14:paraId="17338AB9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  <w:p w14:paraId="2F5D955A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92" w:type="dxa"/>
          </w:tcPr>
          <w:p w14:paraId="343775BD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</w:tr>
      <w:tr w:rsidR="005B3FD0" w:rsidRPr="0056543A" w14:paraId="2F05F515" w14:textId="77777777" w:rsidTr="00F434A7">
        <w:tc>
          <w:tcPr>
            <w:tcW w:w="5091" w:type="dxa"/>
          </w:tcPr>
          <w:p w14:paraId="4E3E9F10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</w:p>
          <w:p w14:paraId="53691469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92" w:type="dxa"/>
          </w:tcPr>
          <w:p w14:paraId="0140D3B2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Signature</w:t>
            </w:r>
          </w:p>
        </w:tc>
      </w:tr>
      <w:tr w:rsidR="005B3FD0" w:rsidRPr="0056543A" w14:paraId="296D5D7E" w14:textId="77777777" w:rsidTr="00F434A7">
        <w:tc>
          <w:tcPr>
            <w:tcW w:w="5091" w:type="dxa"/>
          </w:tcPr>
          <w:p w14:paraId="129800EC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  <w:p w14:paraId="6C6817FD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092" w:type="dxa"/>
          </w:tcPr>
          <w:p w14:paraId="706D3A95" w14:textId="77777777" w:rsidR="005B3FD0" w:rsidRPr="0056543A" w:rsidRDefault="005B3FD0" w:rsidP="008D2A89">
            <w:pPr>
              <w:tabs>
                <w:tab w:val="left" w:pos="851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6543A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</w:tr>
    </w:tbl>
    <w:p w14:paraId="4F3FB762" w14:textId="77777777" w:rsidR="005B3FD0" w:rsidRPr="0056543A" w:rsidRDefault="005B3FD0" w:rsidP="008D2A89">
      <w:pPr>
        <w:tabs>
          <w:tab w:val="left" w:pos="851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91A17C1" w14:textId="77777777" w:rsidR="005B3FD0" w:rsidRPr="0056543A" w:rsidRDefault="005B3FD0" w:rsidP="008D2A89">
      <w:pPr>
        <w:tabs>
          <w:tab w:val="left" w:pos="851"/>
        </w:tabs>
        <w:rPr>
          <w:rFonts w:asciiTheme="minorHAnsi" w:hAnsiTheme="minorHAnsi" w:cstheme="minorHAnsi"/>
          <w:i/>
          <w:sz w:val="22"/>
          <w:szCs w:val="22"/>
        </w:rPr>
      </w:pPr>
      <w:r w:rsidRPr="0056543A">
        <w:rPr>
          <w:rFonts w:asciiTheme="minorHAnsi" w:hAnsiTheme="minorHAnsi" w:cstheme="minorHAnsi"/>
          <w:i/>
          <w:color w:val="262626"/>
          <w:sz w:val="22"/>
          <w:szCs w:val="22"/>
        </w:rPr>
        <w:t xml:space="preserve">Please scan and email this signed form together with the Extent of Training form to </w:t>
      </w:r>
      <w:hyperlink r:id="rId10" w:history="1">
        <w:r w:rsidRPr="0056543A">
          <w:rPr>
            <w:rStyle w:val="Hyperlink"/>
            <w:rFonts w:asciiTheme="minorHAnsi" w:hAnsiTheme="minorHAnsi" w:cstheme="minorHAnsi"/>
            <w:i/>
            <w:sz w:val="22"/>
            <w:szCs w:val="22"/>
          </w:rPr>
          <w:t>jenniferhislop@usanz.org.au</w:t>
        </w:r>
      </w:hyperlink>
    </w:p>
    <w:sectPr w:rsidR="005B3FD0" w:rsidRPr="0056543A" w:rsidSect="008D2A89">
      <w:footerReference w:type="default" r:id="rId11"/>
      <w:pgSz w:w="11895" w:h="16830" w:code="9"/>
      <w:pgMar w:top="567" w:right="851" w:bottom="567" w:left="851" w:header="0" w:footer="284" w:gutter="0"/>
      <w:paperSrc w:first="15" w:other="15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910F3" w14:textId="77777777" w:rsidR="00067991" w:rsidRDefault="00067991">
      <w:r>
        <w:separator/>
      </w:r>
    </w:p>
  </w:endnote>
  <w:endnote w:type="continuationSeparator" w:id="0">
    <w:p w14:paraId="26D2A0EE" w14:textId="77777777" w:rsidR="00067991" w:rsidRDefault="0006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21F96" w14:textId="3ABACD25" w:rsidR="000673C6" w:rsidRPr="0056543A" w:rsidRDefault="0056543A" w:rsidP="000673C6">
    <w:pPr>
      <w:pStyle w:val="Footer"/>
      <w:rPr>
        <w:rFonts w:eastAsiaTheme="majorEastAsia" w:cstheme="minorHAnsi"/>
        <w:sz w:val="16"/>
        <w:szCs w:val="16"/>
      </w:rPr>
    </w:pPr>
    <w:r w:rsidRPr="0056543A">
      <w:rPr>
        <w:rFonts w:eastAsiaTheme="majorEastAsia" w:cstheme="minorHAnsi"/>
        <w:noProof/>
        <w:sz w:val="16"/>
        <w:szCs w:val="16"/>
      </w:rPr>
      <w:pict w14:anchorId="1D36C463">
        <v:rect id="_x0000_i1027" alt="" style="width:509.65pt;height:1pt;mso-width-percent:0;mso-height-percent:0;mso-position-horizontal:absolute;mso-position-horizontal-relative:text;mso-position-vertical:absolute;mso-position-vertical-relative:text;mso-width-percent:0;mso-height-percent:0" o:hralign="center" o:hrstd="t" o:hr="t" fillcolor="#a0a0a0" stroked="f"/>
      </w:pict>
    </w:r>
  </w:p>
  <w:p w14:paraId="3EA285B9" w14:textId="330FA2BC" w:rsidR="000673C6" w:rsidRPr="0056543A" w:rsidRDefault="000673C6" w:rsidP="000673C6">
    <w:pPr>
      <w:pStyle w:val="Footer"/>
      <w:tabs>
        <w:tab w:val="right" w:pos="0"/>
      </w:tabs>
      <w:rPr>
        <w:rFonts w:asciiTheme="minorHAnsi" w:eastAsiaTheme="majorEastAsia" w:hAnsiTheme="minorHAnsi" w:cstheme="minorHAnsi"/>
        <w:noProof/>
        <w:sz w:val="22"/>
        <w:szCs w:val="22"/>
      </w:rPr>
    </w:pPr>
    <w:r w:rsidRPr="0056543A">
      <w:rPr>
        <w:rFonts w:asciiTheme="minorHAnsi" w:hAnsiTheme="minorHAnsi" w:cstheme="minorHAnsi"/>
        <w:sz w:val="22"/>
        <w:szCs w:val="22"/>
      </w:rPr>
      <w:t>Revised – February 2026</w:t>
    </w:r>
    <w:r w:rsidRPr="0056543A">
      <w:rPr>
        <w:rFonts w:asciiTheme="minorHAnsi" w:eastAsiaTheme="majorEastAsia" w:hAnsiTheme="minorHAnsi" w:cstheme="minorHAnsi"/>
        <w:sz w:val="22"/>
        <w:szCs w:val="22"/>
      </w:rPr>
      <w:t xml:space="preserve"> </w:t>
    </w:r>
    <w:r w:rsidRPr="0056543A">
      <w:rPr>
        <w:rFonts w:asciiTheme="minorHAnsi" w:eastAsiaTheme="majorEastAsia" w:hAnsiTheme="minorHAnsi" w:cstheme="minorHAnsi"/>
        <w:sz w:val="22"/>
        <w:szCs w:val="22"/>
      </w:rPr>
      <w:tab/>
    </w:r>
    <w:r w:rsidRPr="0056543A">
      <w:rPr>
        <w:rFonts w:asciiTheme="minorHAnsi" w:eastAsiaTheme="majorEastAsia" w:hAnsiTheme="minorHAnsi" w:cstheme="minorHAnsi"/>
        <w:sz w:val="22"/>
        <w:szCs w:val="22"/>
      </w:rPr>
      <w:tab/>
    </w:r>
    <w:r w:rsidRPr="0056543A">
      <w:rPr>
        <w:rFonts w:asciiTheme="minorHAnsi" w:eastAsiaTheme="majorEastAsia" w:hAnsiTheme="minorHAnsi" w:cstheme="minorHAnsi"/>
        <w:sz w:val="22"/>
        <w:szCs w:val="22"/>
      </w:rPr>
      <w:tab/>
      <w:t xml:space="preserve">Page </w:t>
    </w:r>
    <w:r w:rsidRPr="0056543A">
      <w:rPr>
        <w:rFonts w:asciiTheme="minorHAnsi" w:eastAsiaTheme="minorEastAsia" w:hAnsiTheme="minorHAnsi" w:cstheme="minorHAnsi"/>
        <w:sz w:val="22"/>
        <w:szCs w:val="22"/>
      </w:rPr>
      <w:fldChar w:fldCharType="begin"/>
    </w:r>
    <w:r w:rsidRPr="0056543A">
      <w:rPr>
        <w:rFonts w:asciiTheme="minorHAnsi" w:hAnsiTheme="minorHAnsi" w:cstheme="minorHAnsi"/>
        <w:sz w:val="22"/>
        <w:szCs w:val="22"/>
      </w:rPr>
      <w:instrText xml:space="preserve"> PAGE   \* MERGEFORMAT </w:instrText>
    </w:r>
    <w:r w:rsidRPr="0056543A">
      <w:rPr>
        <w:rFonts w:asciiTheme="minorHAnsi" w:eastAsiaTheme="minorEastAsia" w:hAnsiTheme="minorHAnsi" w:cstheme="minorHAnsi"/>
        <w:sz w:val="22"/>
        <w:szCs w:val="22"/>
      </w:rPr>
      <w:fldChar w:fldCharType="separate"/>
    </w:r>
    <w:r w:rsidRPr="0056543A">
      <w:rPr>
        <w:rFonts w:asciiTheme="minorHAnsi" w:eastAsiaTheme="minorEastAsia" w:hAnsiTheme="minorHAnsi" w:cstheme="minorHAnsi"/>
      </w:rPr>
      <w:t>2</w:t>
    </w:r>
    <w:r w:rsidRPr="0056543A">
      <w:rPr>
        <w:rFonts w:asciiTheme="minorHAnsi" w:eastAsiaTheme="majorEastAsia" w:hAnsiTheme="minorHAnsi" w:cstheme="minorHAnsi"/>
        <w:noProof/>
        <w:sz w:val="22"/>
        <w:szCs w:val="22"/>
      </w:rPr>
      <w:fldChar w:fldCharType="end"/>
    </w:r>
  </w:p>
  <w:p w14:paraId="614CBF88" w14:textId="091B3959" w:rsidR="00E21D0E" w:rsidRPr="00516CD9" w:rsidRDefault="00E21D0E" w:rsidP="00453657">
    <w:pPr>
      <w:pStyle w:val="Footer"/>
      <w:jc w:val="right"/>
      <w:rPr>
        <w:rFonts w:ascii="Calibri" w:hAnsi="Calibri" w:cs="Calibr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57742" w14:textId="77777777" w:rsidR="00067991" w:rsidRDefault="00067991">
      <w:r>
        <w:separator/>
      </w:r>
    </w:p>
  </w:footnote>
  <w:footnote w:type="continuationSeparator" w:id="0">
    <w:p w14:paraId="4A160E26" w14:textId="77777777" w:rsidR="00067991" w:rsidRDefault="00067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1F9E"/>
    <w:multiLevelType w:val="hybridMultilevel"/>
    <w:tmpl w:val="396AF3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A11B4"/>
    <w:multiLevelType w:val="hybridMultilevel"/>
    <w:tmpl w:val="9774A20E"/>
    <w:lvl w:ilvl="0" w:tplc="5818F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01328"/>
    <w:multiLevelType w:val="hybridMultilevel"/>
    <w:tmpl w:val="183C388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7F78A6"/>
    <w:multiLevelType w:val="hybridMultilevel"/>
    <w:tmpl w:val="91E0B5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11113"/>
    <w:multiLevelType w:val="hybridMultilevel"/>
    <w:tmpl w:val="6928B366"/>
    <w:lvl w:ilvl="0" w:tplc="8DF445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812C2"/>
    <w:multiLevelType w:val="hybridMultilevel"/>
    <w:tmpl w:val="87C06C7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B7FD9"/>
    <w:multiLevelType w:val="hybridMultilevel"/>
    <w:tmpl w:val="30D834EC"/>
    <w:lvl w:ilvl="0" w:tplc="1F50C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E278A"/>
    <w:multiLevelType w:val="multilevel"/>
    <w:tmpl w:val="04C66CEC"/>
    <w:lvl w:ilvl="0">
      <w:start w:val="1"/>
      <w:numFmt w:val="bullet"/>
      <w:lvlText w:val=""/>
      <w:lvlJc w:val="left"/>
      <w:pPr>
        <w:tabs>
          <w:tab w:val="num" w:pos="6"/>
        </w:tabs>
        <w:ind w:left="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6"/>
        </w:tabs>
        <w:ind w:left="72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6"/>
        </w:tabs>
        <w:ind w:left="14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6"/>
        </w:tabs>
        <w:ind w:left="21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6"/>
        </w:tabs>
        <w:ind w:left="28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6"/>
        </w:tabs>
        <w:ind w:left="36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6"/>
        </w:tabs>
        <w:ind w:left="43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6"/>
        </w:tabs>
        <w:ind w:left="50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6"/>
        </w:tabs>
        <w:ind w:left="5766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C578F1"/>
    <w:multiLevelType w:val="hybridMultilevel"/>
    <w:tmpl w:val="EB3885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025CF"/>
    <w:multiLevelType w:val="hybridMultilevel"/>
    <w:tmpl w:val="822A11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166E0D"/>
    <w:multiLevelType w:val="hybridMultilevel"/>
    <w:tmpl w:val="723261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7D32E8"/>
    <w:multiLevelType w:val="hybridMultilevel"/>
    <w:tmpl w:val="48AE9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C41DD"/>
    <w:multiLevelType w:val="hybridMultilevel"/>
    <w:tmpl w:val="13D896D0"/>
    <w:lvl w:ilvl="0" w:tplc="8DF445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2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961F66"/>
    <w:multiLevelType w:val="hybridMultilevel"/>
    <w:tmpl w:val="F09AFFF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2A7847"/>
    <w:multiLevelType w:val="hybridMultilevel"/>
    <w:tmpl w:val="1954FA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A4350"/>
    <w:multiLevelType w:val="hybridMultilevel"/>
    <w:tmpl w:val="08B0A9E2"/>
    <w:lvl w:ilvl="0" w:tplc="14F6930A">
      <w:numFmt w:val="bullet"/>
      <w:lvlText w:val=""/>
      <w:lvlJc w:val="left"/>
      <w:pPr>
        <w:ind w:left="720" w:hanging="360"/>
      </w:pPr>
      <w:rPr>
        <w:rFonts w:ascii="Wingdings" w:eastAsia="Times New Roman" w:hAnsi="Wingdings" w:cs="Calibri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62C47"/>
    <w:multiLevelType w:val="hybridMultilevel"/>
    <w:tmpl w:val="D992476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A7E64"/>
    <w:multiLevelType w:val="hybridMultilevel"/>
    <w:tmpl w:val="494A0AB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0737D4"/>
    <w:multiLevelType w:val="hybridMultilevel"/>
    <w:tmpl w:val="E2BA8D9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7805C1F"/>
    <w:multiLevelType w:val="hybridMultilevel"/>
    <w:tmpl w:val="7600474A"/>
    <w:lvl w:ilvl="0" w:tplc="E4505EE2">
      <w:numFmt w:val="bullet"/>
      <w:lvlText w:val="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4E359E"/>
    <w:multiLevelType w:val="hybridMultilevel"/>
    <w:tmpl w:val="35FEA2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85179B"/>
    <w:multiLevelType w:val="hybridMultilevel"/>
    <w:tmpl w:val="BAC8185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D45DDE"/>
    <w:multiLevelType w:val="hybridMultilevel"/>
    <w:tmpl w:val="39A25910"/>
    <w:lvl w:ilvl="0" w:tplc="8DF445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68173B"/>
    <w:multiLevelType w:val="hybridMultilevel"/>
    <w:tmpl w:val="1FAA03F8"/>
    <w:lvl w:ilvl="0" w:tplc="C42A2BE4">
      <w:numFmt w:val="bullet"/>
      <w:lvlText w:val="·"/>
      <w:lvlJc w:val="left"/>
      <w:pPr>
        <w:ind w:left="720" w:hanging="360"/>
      </w:pPr>
      <w:rPr>
        <w:rFonts w:ascii="Calibri" w:eastAsia="Times New Roman" w:hAnsi="Calibri" w:cs="Calibri" w:hint="default"/>
        <w:sz w:val="16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53644"/>
    <w:multiLevelType w:val="hybridMultilevel"/>
    <w:tmpl w:val="E780B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0C4BDC"/>
    <w:multiLevelType w:val="hybridMultilevel"/>
    <w:tmpl w:val="EFBECFD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6B9750D"/>
    <w:multiLevelType w:val="hybridMultilevel"/>
    <w:tmpl w:val="653625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4657A0"/>
    <w:multiLevelType w:val="hybridMultilevel"/>
    <w:tmpl w:val="DD5A544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0D53E1"/>
    <w:multiLevelType w:val="hybridMultilevel"/>
    <w:tmpl w:val="518CBA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4D428C"/>
    <w:multiLevelType w:val="hybridMultilevel"/>
    <w:tmpl w:val="84D66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492462"/>
    <w:multiLevelType w:val="hybridMultilevel"/>
    <w:tmpl w:val="E8EEA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BF24E9"/>
    <w:multiLevelType w:val="hybridMultilevel"/>
    <w:tmpl w:val="D0BA2C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F25CDE"/>
    <w:multiLevelType w:val="hybridMultilevel"/>
    <w:tmpl w:val="03F2D3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742DC1"/>
    <w:multiLevelType w:val="hybridMultilevel"/>
    <w:tmpl w:val="083EB21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8C82B3F"/>
    <w:multiLevelType w:val="hybridMultilevel"/>
    <w:tmpl w:val="B76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8076D1"/>
    <w:multiLevelType w:val="hybridMultilevel"/>
    <w:tmpl w:val="F7344E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1F2A2B"/>
    <w:multiLevelType w:val="hybridMultilevel"/>
    <w:tmpl w:val="B85E994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8558F0"/>
    <w:multiLevelType w:val="hybridMultilevel"/>
    <w:tmpl w:val="84B239A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31B5363"/>
    <w:multiLevelType w:val="hybridMultilevel"/>
    <w:tmpl w:val="78C469BE"/>
    <w:lvl w:ilvl="0" w:tplc="5818F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262626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9F27CA"/>
    <w:multiLevelType w:val="hybridMultilevel"/>
    <w:tmpl w:val="7554BB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6425084"/>
    <w:multiLevelType w:val="hybridMultilevel"/>
    <w:tmpl w:val="4866CD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7B305F"/>
    <w:multiLevelType w:val="hybridMultilevel"/>
    <w:tmpl w:val="F1C0E8A4"/>
    <w:lvl w:ilvl="0" w:tplc="0C0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42" w15:restartNumberingAfterBreak="0">
    <w:nsid w:val="694552D9"/>
    <w:multiLevelType w:val="hybridMultilevel"/>
    <w:tmpl w:val="0D7823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DDA139E"/>
    <w:multiLevelType w:val="hybridMultilevel"/>
    <w:tmpl w:val="8732186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E377B80"/>
    <w:multiLevelType w:val="hybridMultilevel"/>
    <w:tmpl w:val="79703BF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C6A4D1C"/>
    <w:multiLevelType w:val="hybridMultilevel"/>
    <w:tmpl w:val="C3EA6A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4E6A9D"/>
    <w:multiLevelType w:val="hybridMultilevel"/>
    <w:tmpl w:val="85826F00"/>
    <w:lvl w:ilvl="0" w:tplc="14F6930A">
      <w:numFmt w:val="bullet"/>
      <w:lvlText w:val=""/>
      <w:lvlJc w:val="left"/>
      <w:pPr>
        <w:ind w:left="720" w:hanging="360"/>
      </w:pPr>
      <w:rPr>
        <w:rFonts w:ascii="Wingdings" w:eastAsia="Times New Roman" w:hAnsi="Wingdings" w:cs="Calibri" w:hint="default"/>
        <w:b w:val="0"/>
        <w:color w:val="262626"/>
        <w:sz w:val="3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3497069">
    <w:abstractNumId w:val="32"/>
  </w:num>
  <w:num w:numId="2" w16cid:durableId="1082869566">
    <w:abstractNumId w:val="36"/>
  </w:num>
  <w:num w:numId="3" w16cid:durableId="1644505800">
    <w:abstractNumId w:val="5"/>
  </w:num>
  <w:num w:numId="4" w16cid:durableId="698505294">
    <w:abstractNumId w:val="16"/>
  </w:num>
  <w:num w:numId="5" w16cid:durableId="1391540883">
    <w:abstractNumId w:val="41"/>
  </w:num>
  <w:num w:numId="6" w16cid:durableId="1689529248">
    <w:abstractNumId w:val="21"/>
  </w:num>
  <w:num w:numId="7" w16cid:durableId="240531103">
    <w:abstractNumId w:val="35"/>
  </w:num>
  <w:num w:numId="8" w16cid:durableId="742214442">
    <w:abstractNumId w:val="27"/>
  </w:num>
  <w:num w:numId="9" w16cid:durableId="1885023627">
    <w:abstractNumId w:val="13"/>
  </w:num>
  <w:num w:numId="10" w16cid:durableId="706486524">
    <w:abstractNumId w:val="20"/>
  </w:num>
  <w:num w:numId="11" w16cid:durableId="1563758568">
    <w:abstractNumId w:val="29"/>
  </w:num>
  <w:num w:numId="12" w16cid:durableId="1599101689">
    <w:abstractNumId w:val="46"/>
  </w:num>
  <w:num w:numId="13" w16cid:durableId="1039164956">
    <w:abstractNumId w:val="15"/>
  </w:num>
  <w:num w:numId="14" w16cid:durableId="497311105">
    <w:abstractNumId w:val="3"/>
  </w:num>
  <w:num w:numId="15" w16cid:durableId="1393310039">
    <w:abstractNumId w:val="1"/>
  </w:num>
  <w:num w:numId="16" w16cid:durableId="1524629833">
    <w:abstractNumId w:val="38"/>
  </w:num>
  <w:num w:numId="17" w16cid:durableId="1406995196">
    <w:abstractNumId w:val="0"/>
  </w:num>
  <w:num w:numId="18" w16cid:durableId="1243880193">
    <w:abstractNumId w:val="40"/>
  </w:num>
  <w:num w:numId="19" w16cid:durableId="1115097133">
    <w:abstractNumId w:val="25"/>
  </w:num>
  <w:num w:numId="20" w16cid:durableId="466119901">
    <w:abstractNumId w:val="12"/>
  </w:num>
  <w:num w:numId="21" w16cid:durableId="520514637">
    <w:abstractNumId w:val="4"/>
  </w:num>
  <w:num w:numId="22" w16cid:durableId="1800030375">
    <w:abstractNumId w:val="23"/>
  </w:num>
  <w:num w:numId="23" w16cid:durableId="1564951279">
    <w:abstractNumId w:val="22"/>
  </w:num>
  <w:num w:numId="24" w16cid:durableId="432212184">
    <w:abstractNumId w:val="45"/>
  </w:num>
  <w:num w:numId="25" w16cid:durableId="352658786">
    <w:abstractNumId w:val="42"/>
  </w:num>
  <w:num w:numId="26" w16cid:durableId="660159317">
    <w:abstractNumId w:val="44"/>
  </w:num>
  <w:num w:numId="27" w16cid:durableId="483354314">
    <w:abstractNumId w:val="7"/>
  </w:num>
  <w:num w:numId="28" w16cid:durableId="1377729856">
    <w:abstractNumId w:val="31"/>
  </w:num>
  <w:num w:numId="29" w16cid:durableId="1097367474">
    <w:abstractNumId w:val="8"/>
  </w:num>
  <w:num w:numId="30" w16cid:durableId="633608054">
    <w:abstractNumId w:val="14"/>
  </w:num>
  <w:num w:numId="31" w16cid:durableId="1268075013">
    <w:abstractNumId w:val="43"/>
  </w:num>
  <w:num w:numId="32" w16cid:durableId="984772012">
    <w:abstractNumId w:val="17"/>
  </w:num>
  <w:num w:numId="33" w16cid:durableId="1218007286">
    <w:abstractNumId w:val="18"/>
  </w:num>
  <w:num w:numId="34" w16cid:durableId="1848904198">
    <w:abstractNumId w:val="26"/>
  </w:num>
  <w:num w:numId="35" w16cid:durableId="48191296">
    <w:abstractNumId w:val="2"/>
  </w:num>
  <w:num w:numId="36" w16cid:durableId="1234973427">
    <w:abstractNumId w:val="28"/>
  </w:num>
  <w:num w:numId="37" w16cid:durableId="1783114789">
    <w:abstractNumId w:val="30"/>
  </w:num>
  <w:num w:numId="38" w16cid:durableId="1186291807">
    <w:abstractNumId w:val="33"/>
  </w:num>
  <w:num w:numId="39" w16cid:durableId="580256157">
    <w:abstractNumId w:val="10"/>
  </w:num>
  <w:num w:numId="40" w16cid:durableId="1813519487">
    <w:abstractNumId w:val="19"/>
  </w:num>
  <w:num w:numId="41" w16cid:durableId="1657029585">
    <w:abstractNumId w:val="39"/>
  </w:num>
  <w:num w:numId="42" w16cid:durableId="231737803">
    <w:abstractNumId w:val="37"/>
  </w:num>
  <w:num w:numId="43" w16cid:durableId="1432386625">
    <w:abstractNumId w:val="9"/>
  </w:num>
  <w:num w:numId="44" w16cid:durableId="257104587">
    <w:abstractNumId w:val="6"/>
  </w:num>
  <w:num w:numId="45" w16cid:durableId="1007252269">
    <w:abstractNumId w:val="24"/>
  </w:num>
  <w:num w:numId="46" w16cid:durableId="1158181866">
    <w:abstractNumId w:val="11"/>
  </w:num>
  <w:num w:numId="47" w16cid:durableId="135708047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36C"/>
    <w:rsid w:val="000017BC"/>
    <w:rsid w:val="00003D40"/>
    <w:rsid w:val="00006260"/>
    <w:rsid w:val="00006C0A"/>
    <w:rsid w:val="00012CDE"/>
    <w:rsid w:val="000133D7"/>
    <w:rsid w:val="000142F9"/>
    <w:rsid w:val="000162C3"/>
    <w:rsid w:val="00017EED"/>
    <w:rsid w:val="00031D7A"/>
    <w:rsid w:val="00032420"/>
    <w:rsid w:val="00032BD6"/>
    <w:rsid w:val="00041689"/>
    <w:rsid w:val="0004397E"/>
    <w:rsid w:val="000454F6"/>
    <w:rsid w:val="00063AB8"/>
    <w:rsid w:val="0006409B"/>
    <w:rsid w:val="000671CD"/>
    <w:rsid w:val="000673C6"/>
    <w:rsid w:val="00067991"/>
    <w:rsid w:val="00085A0C"/>
    <w:rsid w:val="00094F52"/>
    <w:rsid w:val="00096DBA"/>
    <w:rsid w:val="00097FD1"/>
    <w:rsid w:val="000A65B1"/>
    <w:rsid w:val="000A6FDF"/>
    <w:rsid w:val="000B23F1"/>
    <w:rsid w:val="000B3C52"/>
    <w:rsid w:val="000C18E5"/>
    <w:rsid w:val="000C2993"/>
    <w:rsid w:val="000C56A0"/>
    <w:rsid w:val="000D084E"/>
    <w:rsid w:val="000D1768"/>
    <w:rsid w:val="000E334C"/>
    <w:rsid w:val="000E48E5"/>
    <w:rsid w:val="000E562A"/>
    <w:rsid w:val="000E65F1"/>
    <w:rsid w:val="000F1A20"/>
    <w:rsid w:val="000F2FFF"/>
    <w:rsid w:val="000F3318"/>
    <w:rsid w:val="000F6721"/>
    <w:rsid w:val="0010671D"/>
    <w:rsid w:val="001074BB"/>
    <w:rsid w:val="00107A3B"/>
    <w:rsid w:val="00107D23"/>
    <w:rsid w:val="00115A38"/>
    <w:rsid w:val="0012090B"/>
    <w:rsid w:val="00122661"/>
    <w:rsid w:val="00123FE2"/>
    <w:rsid w:val="00137D36"/>
    <w:rsid w:val="00141753"/>
    <w:rsid w:val="00144AE3"/>
    <w:rsid w:val="00145321"/>
    <w:rsid w:val="00145AD0"/>
    <w:rsid w:val="00146650"/>
    <w:rsid w:val="00166345"/>
    <w:rsid w:val="00166A0C"/>
    <w:rsid w:val="00177A43"/>
    <w:rsid w:val="001927CD"/>
    <w:rsid w:val="001A2C2D"/>
    <w:rsid w:val="001A4BFB"/>
    <w:rsid w:val="001B090B"/>
    <w:rsid w:val="001B11A7"/>
    <w:rsid w:val="001B77E8"/>
    <w:rsid w:val="001C0FB2"/>
    <w:rsid w:val="001C2817"/>
    <w:rsid w:val="001D0BD9"/>
    <w:rsid w:val="001D537E"/>
    <w:rsid w:val="001E2EDD"/>
    <w:rsid w:val="001E62F7"/>
    <w:rsid w:val="001F4652"/>
    <w:rsid w:val="001F5DA8"/>
    <w:rsid w:val="001F699C"/>
    <w:rsid w:val="002074A8"/>
    <w:rsid w:val="0021432C"/>
    <w:rsid w:val="00216108"/>
    <w:rsid w:val="002161B4"/>
    <w:rsid w:val="00220B14"/>
    <w:rsid w:val="0022255B"/>
    <w:rsid w:val="00222CC5"/>
    <w:rsid w:val="00224187"/>
    <w:rsid w:val="002341A6"/>
    <w:rsid w:val="00234B45"/>
    <w:rsid w:val="00237765"/>
    <w:rsid w:val="0024152F"/>
    <w:rsid w:val="002429F9"/>
    <w:rsid w:val="00256778"/>
    <w:rsid w:val="00262415"/>
    <w:rsid w:val="00276D55"/>
    <w:rsid w:val="0027772B"/>
    <w:rsid w:val="00281276"/>
    <w:rsid w:val="00282E96"/>
    <w:rsid w:val="002847DA"/>
    <w:rsid w:val="0028560A"/>
    <w:rsid w:val="002875E3"/>
    <w:rsid w:val="00294451"/>
    <w:rsid w:val="0029465F"/>
    <w:rsid w:val="00297E0A"/>
    <w:rsid w:val="002A190C"/>
    <w:rsid w:val="002A73A9"/>
    <w:rsid w:val="002C0F82"/>
    <w:rsid w:val="002C2BA2"/>
    <w:rsid w:val="002C68AC"/>
    <w:rsid w:val="002E23F4"/>
    <w:rsid w:val="002E56FF"/>
    <w:rsid w:val="002E57F5"/>
    <w:rsid w:val="002E7992"/>
    <w:rsid w:val="003018CB"/>
    <w:rsid w:val="00302E9F"/>
    <w:rsid w:val="00312E71"/>
    <w:rsid w:val="00315FF4"/>
    <w:rsid w:val="003166A4"/>
    <w:rsid w:val="003200F0"/>
    <w:rsid w:val="00321549"/>
    <w:rsid w:val="00326F86"/>
    <w:rsid w:val="00327F97"/>
    <w:rsid w:val="00332E6D"/>
    <w:rsid w:val="00334995"/>
    <w:rsid w:val="0034354F"/>
    <w:rsid w:val="00344846"/>
    <w:rsid w:val="00345C00"/>
    <w:rsid w:val="00346477"/>
    <w:rsid w:val="0035545D"/>
    <w:rsid w:val="00355F47"/>
    <w:rsid w:val="00356377"/>
    <w:rsid w:val="0036548C"/>
    <w:rsid w:val="003661F4"/>
    <w:rsid w:val="00366818"/>
    <w:rsid w:val="00366A23"/>
    <w:rsid w:val="00366C3A"/>
    <w:rsid w:val="0037799F"/>
    <w:rsid w:val="00384D35"/>
    <w:rsid w:val="00393C51"/>
    <w:rsid w:val="00393DE0"/>
    <w:rsid w:val="003964AC"/>
    <w:rsid w:val="003972B9"/>
    <w:rsid w:val="003A3BAE"/>
    <w:rsid w:val="003A62C0"/>
    <w:rsid w:val="003B7CCF"/>
    <w:rsid w:val="003C0D0C"/>
    <w:rsid w:val="003C0FAA"/>
    <w:rsid w:val="003C5D82"/>
    <w:rsid w:val="003C6C14"/>
    <w:rsid w:val="003D0962"/>
    <w:rsid w:val="003D3B5C"/>
    <w:rsid w:val="003E0797"/>
    <w:rsid w:val="003E17A7"/>
    <w:rsid w:val="003E1F0B"/>
    <w:rsid w:val="003E43B1"/>
    <w:rsid w:val="003E6C0C"/>
    <w:rsid w:val="003F4114"/>
    <w:rsid w:val="003F5B0F"/>
    <w:rsid w:val="004025D8"/>
    <w:rsid w:val="004053D9"/>
    <w:rsid w:val="00416127"/>
    <w:rsid w:val="00431632"/>
    <w:rsid w:val="00434E26"/>
    <w:rsid w:val="00445B92"/>
    <w:rsid w:val="00450DF7"/>
    <w:rsid w:val="0045111D"/>
    <w:rsid w:val="00451757"/>
    <w:rsid w:val="00453657"/>
    <w:rsid w:val="004551A6"/>
    <w:rsid w:val="004567D5"/>
    <w:rsid w:val="00461991"/>
    <w:rsid w:val="00463E03"/>
    <w:rsid w:val="00465203"/>
    <w:rsid w:val="00467BA7"/>
    <w:rsid w:val="00477EC5"/>
    <w:rsid w:val="0048172E"/>
    <w:rsid w:val="00481FDC"/>
    <w:rsid w:val="00492936"/>
    <w:rsid w:val="00493A4F"/>
    <w:rsid w:val="004A57DD"/>
    <w:rsid w:val="004A74AC"/>
    <w:rsid w:val="004B02FA"/>
    <w:rsid w:val="004D1D67"/>
    <w:rsid w:val="004D2D73"/>
    <w:rsid w:val="004D35BC"/>
    <w:rsid w:val="004D438B"/>
    <w:rsid w:val="004D5EFC"/>
    <w:rsid w:val="004E2850"/>
    <w:rsid w:val="004E4F56"/>
    <w:rsid w:val="004E5457"/>
    <w:rsid w:val="004E7770"/>
    <w:rsid w:val="004F28F3"/>
    <w:rsid w:val="004F3ED1"/>
    <w:rsid w:val="004F4131"/>
    <w:rsid w:val="004F418E"/>
    <w:rsid w:val="004F714F"/>
    <w:rsid w:val="0050307C"/>
    <w:rsid w:val="005030CC"/>
    <w:rsid w:val="00513ADB"/>
    <w:rsid w:val="00515CB8"/>
    <w:rsid w:val="00516CD9"/>
    <w:rsid w:val="005172BC"/>
    <w:rsid w:val="00520181"/>
    <w:rsid w:val="00521AB7"/>
    <w:rsid w:val="00521B08"/>
    <w:rsid w:val="00523D18"/>
    <w:rsid w:val="00541D3D"/>
    <w:rsid w:val="005429CE"/>
    <w:rsid w:val="00543DDC"/>
    <w:rsid w:val="005462D1"/>
    <w:rsid w:val="00546BA9"/>
    <w:rsid w:val="00547C0E"/>
    <w:rsid w:val="00554521"/>
    <w:rsid w:val="0056543A"/>
    <w:rsid w:val="00576C15"/>
    <w:rsid w:val="00577D4C"/>
    <w:rsid w:val="00581AE4"/>
    <w:rsid w:val="00583151"/>
    <w:rsid w:val="005863AC"/>
    <w:rsid w:val="00596B7C"/>
    <w:rsid w:val="005A2649"/>
    <w:rsid w:val="005A3EDD"/>
    <w:rsid w:val="005A4031"/>
    <w:rsid w:val="005A5593"/>
    <w:rsid w:val="005A69A8"/>
    <w:rsid w:val="005A6D23"/>
    <w:rsid w:val="005A7D81"/>
    <w:rsid w:val="005B3BED"/>
    <w:rsid w:val="005B3FD0"/>
    <w:rsid w:val="005B7A21"/>
    <w:rsid w:val="005C72DC"/>
    <w:rsid w:val="005D0BA7"/>
    <w:rsid w:val="005D1AE9"/>
    <w:rsid w:val="005D2ABD"/>
    <w:rsid w:val="005D5385"/>
    <w:rsid w:val="005D73F9"/>
    <w:rsid w:val="005E1D6E"/>
    <w:rsid w:val="005E4F24"/>
    <w:rsid w:val="005E53AD"/>
    <w:rsid w:val="005F24A5"/>
    <w:rsid w:val="005F2612"/>
    <w:rsid w:val="005F6002"/>
    <w:rsid w:val="005F69EF"/>
    <w:rsid w:val="005F6D1E"/>
    <w:rsid w:val="006125EF"/>
    <w:rsid w:val="0062274D"/>
    <w:rsid w:val="00626FC1"/>
    <w:rsid w:val="00631E61"/>
    <w:rsid w:val="00632ADF"/>
    <w:rsid w:val="00640F2B"/>
    <w:rsid w:val="00643640"/>
    <w:rsid w:val="00643A2D"/>
    <w:rsid w:val="00646B15"/>
    <w:rsid w:val="00650813"/>
    <w:rsid w:val="0065409D"/>
    <w:rsid w:val="0067258A"/>
    <w:rsid w:val="0067492B"/>
    <w:rsid w:val="0068151E"/>
    <w:rsid w:val="0068368A"/>
    <w:rsid w:val="00686B3A"/>
    <w:rsid w:val="006900E5"/>
    <w:rsid w:val="0069057B"/>
    <w:rsid w:val="006928FC"/>
    <w:rsid w:val="006935F8"/>
    <w:rsid w:val="006A2560"/>
    <w:rsid w:val="006A2820"/>
    <w:rsid w:val="006A2DE0"/>
    <w:rsid w:val="006A6DE2"/>
    <w:rsid w:val="006B24A3"/>
    <w:rsid w:val="006B2A29"/>
    <w:rsid w:val="006B4C90"/>
    <w:rsid w:val="006B5202"/>
    <w:rsid w:val="006D2089"/>
    <w:rsid w:val="006D2CFF"/>
    <w:rsid w:val="006E23CB"/>
    <w:rsid w:val="006F4BE0"/>
    <w:rsid w:val="006F6043"/>
    <w:rsid w:val="006F758B"/>
    <w:rsid w:val="007027BA"/>
    <w:rsid w:val="007042D7"/>
    <w:rsid w:val="00705E0D"/>
    <w:rsid w:val="00710B6E"/>
    <w:rsid w:val="00721B56"/>
    <w:rsid w:val="00724151"/>
    <w:rsid w:val="00724F73"/>
    <w:rsid w:val="00727157"/>
    <w:rsid w:val="007355E7"/>
    <w:rsid w:val="00737F3F"/>
    <w:rsid w:val="00740F48"/>
    <w:rsid w:val="00743D0B"/>
    <w:rsid w:val="007476B3"/>
    <w:rsid w:val="00747D60"/>
    <w:rsid w:val="00755E9F"/>
    <w:rsid w:val="0076029E"/>
    <w:rsid w:val="00763800"/>
    <w:rsid w:val="0076714C"/>
    <w:rsid w:val="00770647"/>
    <w:rsid w:val="00773593"/>
    <w:rsid w:val="00775BAD"/>
    <w:rsid w:val="00776966"/>
    <w:rsid w:val="0077772D"/>
    <w:rsid w:val="0078156A"/>
    <w:rsid w:val="00781661"/>
    <w:rsid w:val="00785437"/>
    <w:rsid w:val="00785F49"/>
    <w:rsid w:val="00793CE6"/>
    <w:rsid w:val="0079449E"/>
    <w:rsid w:val="00795853"/>
    <w:rsid w:val="00796CAF"/>
    <w:rsid w:val="007B5A6C"/>
    <w:rsid w:val="007B6D3A"/>
    <w:rsid w:val="007D38B9"/>
    <w:rsid w:val="007D64FC"/>
    <w:rsid w:val="007D725D"/>
    <w:rsid w:val="007E115E"/>
    <w:rsid w:val="007E2ECA"/>
    <w:rsid w:val="007F2C3A"/>
    <w:rsid w:val="00801621"/>
    <w:rsid w:val="00802266"/>
    <w:rsid w:val="008121C3"/>
    <w:rsid w:val="00822A58"/>
    <w:rsid w:val="00822D68"/>
    <w:rsid w:val="008248E0"/>
    <w:rsid w:val="008263FF"/>
    <w:rsid w:val="008309D9"/>
    <w:rsid w:val="00830B57"/>
    <w:rsid w:val="00832449"/>
    <w:rsid w:val="00836522"/>
    <w:rsid w:val="008426F7"/>
    <w:rsid w:val="0086134C"/>
    <w:rsid w:val="008646B2"/>
    <w:rsid w:val="0086528F"/>
    <w:rsid w:val="00874377"/>
    <w:rsid w:val="008753F5"/>
    <w:rsid w:val="00880B4F"/>
    <w:rsid w:val="00882468"/>
    <w:rsid w:val="00884E16"/>
    <w:rsid w:val="00887029"/>
    <w:rsid w:val="008873A8"/>
    <w:rsid w:val="00890082"/>
    <w:rsid w:val="008A3B3E"/>
    <w:rsid w:val="008A4252"/>
    <w:rsid w:val="008A49E3"/>
    <w:rsid w:val="008B1B40"/>
    <w:rsid w:val="008B6538"/>
    <w:rsid w:val="008B7C96"/>
    <w:rsid w:val="008D0EF1"/>
    <w:rsid w:val="008D2A89"/>
    <w:rsid w:val="008D4AB3"/>
    <w:rsid w:val="008E017E"/>
    <w:rsid w:val="008E26AF"/>
    <w:rsid w:val="008E32C1"/>
    <w:rsid w:val="008F12A9"/>
    <w:rsid w:val="008F5329"/>
    <w:rsid w:val="00904022"/>
    <w:rsid w:val="00914095"/>
    <w:rsid w:val="00914BE5"/>
    <w:rsid w:val="00915F3D"/>
    <w:rsid w:val="0091752C"/>
    <w:rsid w:val="00917612"/>
    <w:rsid w:val="009207CE"/>
    <w:rsid w:val="00920DAB"/>
    <w:rsid w:val="009212A8"/>
    <w:rsid w:val="00924D5A"/>
    <w:rsid w:val="009300F4"/>
    <w:rsid w:val="00932EA5"/>
    <w:rsid w:val="00932F6C"/>
    <w:rsid w:val="00940298"/>
    <w:rsid w:val="00943895"/>
    <w:rsid w:val="00967C17"/>
    <w:rsid w:val="00972D9F"/>
    <w:rsid w:val="00973569"/>
    <w:rsid w:val="00976B55"/>
    <w:rsid w:val="00991F1E"/>
    <w:rsid w:val="00993853"/>
    <w:rsid w:val="009A30CA"/>
    <w:rsid w:val="009C298C"/>
    <w:rsid w:val="009D1C88"/>
    <w:rsid w:val="009E5DB1"/>
    <w:rsid w:val="009E6857"/>
    <w:rsid w:val="009E718B"/>
    <w:rsid w:val="009F479A"/>
    <w:rsid w:val="009F556D"/>
    <w:rsid w:val="009F6E33"/>
    <w:rsid w:val="009F7C47"/>
    <w:rsid w:val="00A0765B"/>
    <w:rsid w:val="00A10999"/>
    <w:rsid w:val="00A12E29"/>
    <w:rsid w:val="00A13365"/>
    <w:rsid w:val="00A1591D"/>
    <w:rsid w:val="00A16859"/>
    <w:rsid w:val="00A17D2B"/>
    <w:rsid w:val="00A17EE4"/>
    <w:rsid w:val="00A20CA5"/>
    <w:rsid w:val="00A23E11"/>
    <w:rsid w:val="00A27146"/>
    <w:rsid w:val="00A27985"/>
    <w:rsid w:val="00A304EE"/>
    <w:rsid w:val="00A326CF"/>
    <w:rsid w:val="00A43A1C"/>
    <w:rsid w:val="00A44CA8"/>
    <w:rsid w:val="00A46602"/>
    <w:rsid w:val="00A47FA0"/>
    <w:rsid w:val="00A577A7"/>
    <w:rsid w:val="00A60902"/>
    <w:rsid w:val="00A63F56"/>
    <w:rsid w:val="00A75BE9"/>
    <w:rsid w:val="00A77574"/>
    <w:rsid w:val="00A81048"/>
    <w:rsid w:val="00A83813"/>
    <w:rsid w:val="00A8722E"/>
    <w:rsid w:val="00A94AC9"/>
    <w:rsid w:val="00A94DF8"/>
    <w:rsid w:val="00A9545D"/>
    <w:rsid w:val="00A9620C"/>
    <w:rsid w:val="00A97E7E"/>
    <w:rsid w:val="00AA1780"/>
    <w:rsid w:val="00AA26F9"/>
    <w:rsid w:val="00AB2E3E"/>
    <w:rsid w:val="00AB3A73"/>
    <w:rsid w:val="00AB7AFE"/>
    <w:rsid w:val="00AC1A67"/>
    <w:rsid w:val="00AC374C"/>
    <w:rsid w:val="00AD51C4"/>
    <w:rsid w:val="00AD67B6"/>
    <w:rsid w:val="00AE1D9B"/>
    <w:rsid w:val="00AE47BB"/>
    <w:rsid w:val="00AE77E6"/>
    <w:rsid w:val="00AF1142"/>
    <w:rsid w:val="00AF3F6F"/>
    <w:rsid w:val="00AF442D"/>
    <w:rsid w:val="00AF461D"/>
    <w:rsid w:val="00B05AF2"/>
    <w:rsid w:val="00B07CFA"/>
    <w:rsid w:val="00B22A98"/>
    <w:rsid w:val="00B272F4"/>
    <w:rsid w:val="00B3271D"/>
    <w:rsid w:val="00B33370"/>
    <w:rsid w:val="00B33698"/>
    <w:rsid w:val="00B35361"/>
    <w:rsid w:val="00B35C3E"/>
    <w:rsid w:val="00B37E03"/>
    <w:rsid w:val="00B40340"/>
    <w:rsid w:val="00B47A0D"/>
    <w:rsid w:val="00B54BEF"/>
    <w:rsid w:val="00B553A9"/>
    <w:rsid w:val="00B61640"/>
    <w:rsid w:val="00B6184D"/>
    <w:rsid w:val="00B62AC6"/>
    <w:rsid w:val="00B705D5"/>
    <w:rsid w:val="00B70C06"/>
    <w:rsid w:val="00B770B7"/>
    <w:rsid w:val="00B86166"/>
    <w:rsid w:val="00B862C0"/>
    <w:rsid w:val="00B93108"/>
    <w:rsid w:val="00B96DCD"/>
    <w:rsid w:val="00BA63B5"/>
    <w:rsid w:val="00BB0EA6"/>
    <w:rsid w:val="00BB3493"/>
    <w:rsid w:val="00BC6D1E"/>
    <w:rsid w:val="00BD0BF8"/>
    <w:rsid w:val="00BD4121"/>
    <w:rsid w:val="00BD4168"/>
    <w:rsid w:val="00BD4840"/>
    <w:rsid w:val="00BE29A4"/>
    <w:rsid w:val="00C01288"/>
    <w:rsid w:val="00C03657"/>
    <w:rsid w:val="00C04498"/>
    <w:rsid w:val="00C069FD"/>
    <w:rsid w:val="00C10BA4"/>
    <w:rsid w:val="00C1152E"/>
    <w:rsid w:val="00C1281E"/>
    <w:rsid w:val="00C13E86"/>
    <w:rsid w:val="00C149EA"/>
    <w:rsid w:val="00C17208"/>
    <w:rsid w:val="00C173C4"/>
    <w:rsid w:val="00C1743D"/>
    <w:rsid w:val="00C21095"/>
    <w:rsid w:val="00C21ED2"/>
    <w:rsid w:val="00C25E18"/>
    <w:rsid w:val="00C35DB4"/>
    <w:rsid w:val="00C429B8"/>
    <w:rsid w:val="00C44257"/>
    <w:rsid w:val="00C46DE1"/>
    <w:rsid w:val="00C47D3D"/>
    <w:rsid w:val="00C61BAC"/>
    <w:rsid w:val="00C621BE"/>
    <w:rsid w:val="00C66B84"/>
    <w:rsid w:val="00C71CAA"/>
    <w:rsid w:val="00C73F95"/>
    <w:rsid w:val="00C778DD"/>
    <w:rsid w:val="00C83BEE"/>
    <w:rsid w:val="00C841FB"/>
    <w:rsid w:val="00C8582A"/>
    <w:rsid w:val="00C86C8F"/>
    <w:rsid w:val="00C872D7"/>
    <w:rsid w:val="00C91B7F"/>
    <w:rsid w:val="00C93E67"/>
    <w:rsid w:val="00CA02BD"/>
    <w:rsid w:val="00CA6AED"/>
    <w:rsid w:val="00CB071D"/>
    <w:rsid w:val="00CB4D79"/>
    <w:rsid w:val="00CD1310"/>
    <w:rsid w:val="00CD5975"/>
    <w:rsid w:val="00CE0147"/>
    <w:rsid w:val="00CE4B65"/>
    <w:rsid w:val="00CE55F5"/>
    <w:rsid w:val="00CF1FF6"/>
    <w:rsid w:val="00CF2CEE"/>
    <w:rsid w:val="00CF57BD"/>
    <w:rsid w:val="00D013F0"/>
    <w:rsid w:val="00D02E58"/>
    <w:rsid w:val="00D06665"/>
    <w:rsid w:val="00D117FC"/>
    <w:rsid w:val="00D134F3"/>
    <w:rsid w:val="00D156E6"/>
    <w:rsid w:val="00D15F31"/>
    <w:rsid w:val="00D23B31"/>
    <w:rsid w:val="00D26F34"/>
    <w:rsid w:val="00D305C4"/>
    <w:rsid w:val="00D31B45"/>
    <w:rsid w:val="00D41AAE"/>
    <w:rsid w:val="00D44FB0"/>
    <w:rsid w:val="00D46846"/>
    <w:rsid w:val="00D47C4D"/>
    <w:rsid w:val="00D51B97"/>
    <w:rsid w:val="00D52341"/>
    <w:rsid w:val="00D55651"/>
    <w:rsid w:val="00D623DB"/>
    <w:rsid w:val="00D64EB6"/>
    <w:rsid w:val="00D66008"/>
    <w:rsid w:val="00D662EB"/>
    <w:rsid w:val="00D67DB2"/>
    <w:rsid w:val="00D7208B"/>
    <w:rsid w:val="00D83A46"/>
    <w:rsid w:val="00D83EB5"/>
    <w:rsid w:val="00D905F3"/>
    <w:rsid w:val="00D91770"/>
    <w:rsid w:val="00D9198D"/>
    <w:rsid w:val="00D92F78"/>
    <w:rsid w:val="00D93FD6"/>
    <w:rsid w:val="00D94BE2"/>
    <w:rsid w:val="00DA4AED"/>
    <w:rsid w:val="00DA77E8"/>
    <w:rsid w:val="00DB0723"/>
    <w:rsid w:val="00DB39F2"/>
    <w:rsid w:val="00DB6F6C"/>
    <w:rsid w:val="00DC17A4"/>
    <w:rsid w:val="00DC223F"/>
    <w:rsid w:val="00DC2A92"/>
    <w:rsid w:val="00DC429F"/>
    <w:rsid w:val="00DC61D6"/>
    <w:rsid w:val="00DD11DD"/>
    <w:rsid w:val="00DD5293"/>
    <w:rsid w:val="00DD63F5"/>
    <w:rsid w:val="00DD6A60"/>
    <w:rsid w:val="00DD7B00"/>
    <w:rsid w:val="00DE1DAA"/>
    <w:rsid w:val="00DE3FFD"/>
    <w:rsid w:val="00DE78E2"/>
    <w:rsid w:val="00DE7A3B"/>
    <w:rsid w:val="00DF1504"/>
    <w:rsid w:val="00DF19B5"/>
    <w:rsid w:val="00DF3E5B"/>
    <w:rsid w:val="00E007B7"/>
    <w:rsid w:val="00E124D5"/>
    <w:rsid w:val="00E20B8B"/>
    <w:rsid w:val="00E21D0E"/>
    <w:rsid w:val="00E23539"/>
    <w:rsid w:val="00E23C5A"/>
    <w:rsid w:val="00E24349"/>
    <w:rsid w:val="00E243C5"/>
    <w:rsid w:val="00E26588"/>
    <w:rsid w:val="00E27C98"/>
    <w:rsid w:val="00E35CB2"/>
    <w:rsid w:val="00E40214"/>
    <w:rsid w:val="00E40764"/>
    <w:rsid w:val="00E504F5"/>
    <w:rsid w:val="00E562D7"/>
    <w:rsid w:val="00E632CB"/>
    <w:rsid w:val="00E63B21"/>
    <w:rsid w:val="00E66B39"/>
    <w:rsid w:val="00E67B0C"/>
    <w:rsid w:val="00E8169B"/>
    <w:rsid w:val="00E81C50"/>
    <w:rsid w:val="00E81DDC"/>
    <w:rsid w:val="00E8338F"/>
    <w:rsid w:val="00E914E7"/>
    <w:rsid w:val="00E93C58"/>
    <w:rsid w:val="00EA1800"/>
    <w:rsid w:val="00EA70ED"/>
    <w:rsid w:val="00EA7A7D"/>
    <w:rsid w:val="00EB0E2E"/>
    <w:rsid w:val="00EC135C"/>
    <w:rsid w:val="00ED036C"/>
    <w:rsid w:val="00ED2756"/>
    <w:rsid w:val="00ED46B4"/>
    <w:rsid w:val="00EE06F4"/>
    <w:rsid w:val="00EE10D6"/>
    <w:rsid w:val="00EF1805"/>
    <w:rsid w:val="00F070C9"/>
    <w:rsid w:val="00F12952"/>
    <w:rsid w:val="00F16EF1"/>
    <w:rsid w:val="00F21D75"/>
    <w:rsid w:val="00F22B94"/>
    <w:rsid w:val="00F279DC"/>
    <w:rsid w:val="00F32F13"/>
    <w:rsid w:val="00F37229"/>
    <w:rsid w:val="00F37C21"/>
    <w:rsid w:val="00F451CC"/>
    <w:rsid w:val="00F509FB"/>
    <w:rsid w:val="00F53049"/>
    <w:rsid w:val="00F65C43"/>
    <w:rsid w:val="00F65D16"/>
    <w:rsid w:val="00F70D6C"/>
    <w:rsid w:val="00F70E89"/>
    <w:rsid w:val="00F8312D"/>
    <w:rsid w:val="00F83D39"/>
    <w:rsid w:val="00F94F7B"/>
    <w:rsid w:val="00F9566C"/>
    <w:rsid w:val="00FA51CB"/>
    <w:rsid w:val="00FA6458"/>
    <w:rsid w:val="00FA784F"/>
    <w:rsid w:val="00FC18E6"/>
    <w:rsid w:val="00FC2248"/>
    <w:rsid w:val="00FC70D4"/>
    <w:rsid w:val="00FD534E"/>
    <w:rsid w:val="00FD5CC3"/>
    <w:rsid w:val="00FD6F97"/>
    <w:rsid w:val="00FE1337"/>
    <w:rsid w:val="00FE5BC1"/>
    <w:rsid w:val="00FE756B"/>
    <w:rsid w:val="00FF0DB2"/>
    <w:rsid w:val="00FF1053"/>
    <w:rsid w:val="00FF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EBFFE1"/>
  <w15:docId w15:val="{6D95DD18-CA25-4494-AFAC-FBB509B76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134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0671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833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8338F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D1AE9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9F47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479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9F479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479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F479A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445B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6B8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7CF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E1F0B"/>
    <w:rPr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673C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jenniferhislop@usanz.org.a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A9DDD-169B-4B48-9364-E891E7AC4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850</Words>
  <Characters>5070</Characters>
  <Application>Microsoft Office Word</Application>
  <DocSecurity>4</DocSecurity>
  <Lines>390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ACCREDITATION CRITERIA, SPECIALIST SURGICAL POST IN UROLOGY</vt:lpstr>
    </vt:vector>
  </TitlesOfParts>
  <Company>Hewlett-Packard Company</Company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ACCREDITATION CRITERIA, SPECIALIST SURGICAL POST IN UROLOGY</dc:title>
  <dc:creator>Sprott</dc:creator>
  <cp:lastModifiedBy>Deborah Klein</cp:lastModifiedBy>
  <cp:revision>2</cp:revision>
  <cp:lastPrinted>2007-05-25T01:35:00Z</cp:lastPrinted>
  <dcterms:created xsi:type="dcterms:W3CDTF">2026-02-05T00:52:00Z</dcterms:created>
  <dcterms:modified xsi:type="dcterms:W3CDTF">2026-02-05T00:52:00Z</dcterms:modified>
</cp:coreProperties>
</file>